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32A19" w14:textId="77777777" w:rsidR="00A827E9" w:rsidRPr="00FE5E19" w:rsidRDefault="00A827E9" w:rsidP="00A827E9">
      <w:pPr>
        <w:jc w:val="center"/>
        <w:rPr>
          <w:b/>
        </w:rPr>
      </w:pPr>
      <w:r w:rsidRPr="00FE5E19">
        <w:rPr>
          <w:b/>
        </w:rPr>
        <w:t>JOB DESCRIPTION</w:t>
      </w:r>
    </w:p>
    <w:p w14:paraId="31CA89D0" w14:textId="77777777" w:rsidR="00A827E9" w:rsidRPr="00FE5E19" w:rsidRDefault="00A827E9" w:rsidP="00A827E9">
      <w:pPr>
        <w:jc w:val="center"/>
        <w:rPr>
          <w:b/>
        </w:rPr>
      </w:pPr>
    </w:p>
    <w:p w14:paraId="4215C947" w14:textId="77777777" w:rsidR="00254AA2" w:rsidRPr="00254AA2" w:rsidRDefault="00A827E9" w:rsidP="00D56A09">
      <w:pPr>
        <w:jc w:val="both"/>
      </w:pPr>
      <w:r w:rsidRPr="00FE5E19">
        <w:rPr>
          <w:b/>
        </w:rPr>
        <w:t>JOB TITLE</w:t>
      </w:r>
      <w:r w:rsidR="00881216" w:rsidRPr="00FE5E19">
        <w:tab/>
        <w:t xml:space="preserve">     </w:t>
      </w:r>
      <w:r w:rsidR="00254AA2">
        <w:tab/>
      </w:r>
      <w:r w:rsidR="00254AA2">
        <w:tab/>
      </w:r>
      <w:r w:rsidR="00254AA2" w:rsidRPr="00254AA2">
        <w:t>Occupational Therapist</w:t>
      </w:r>
    </w:p>
    <w:p w14:paraId="58D78507" w14:textId="77777777" w:rsidR="00A827E9" w:rsidRPr="00531739" w:rsidRDefault="00254AA2" w:rsidP="00531739">
      <w:pPr>
        <w:jc w:val="both"/>
        <w:rPr>
          <w:i/>
        </w:rPr>
      </w:pPr>
      <w:r w:rsidRPr="00254AA2">
        <w:tab/>
      </w:r>
      <w:r w:rsidRPr="00254AA2">
        <w:tab/>
      </w:r>
      <w:r w:rsidRPr="00254AA2">
        <w:tab/>
      </w:r>
      <w:r w:rsidR="00D56A09" w:rsidRPr="00254AA2">
        <w:t xml:space="preserve"> </w:t>
      </w:r>
    </w:p>
    <w:p w14:paraId="1C26F493" w14:textId="77777777" w:rsidR="00A827E9" w:rsidRPr="00FE5E19" w:rsidRDefault="00A827E9" w:rsidP="00A827E9">
      <w:pPr>
        <w:tabs>
          <w:tab w:val="left" w:pos="1134"/>
        </w:tabs>
      </w:pPr>
      <w:r w:rsidRPr="00FE5E19">
        <w:rPr>
          <w:b/>
        </w:rPr>
        <w:t>GRADE/BAND</w:t>
      </w:r>
      <w:r w:rsidR="00B53049" w:rsidRPr="00FE5E19">
        <w:tab/>
      </w:r>
      <w:r w:rsidR="00254AA2">
        <w:tab/>
      </w:r>
      <w:proofErr w:type="spellStart"/>
      <w:r w:rsidR="00254AA2">
        <w:t>Band</w:t>
      </w:r>
      <w:proofErr w:type="spellEnd"/>
      <w:r w:rsidR="00254AA2">
        <w:t xml:space="preserve"> 5</w:t>
      </w:r>
    </w:p>
    <w:p w14:paraId="1D815F41" w14:textId="77777777" w:rsidR="00A827E9" w:rsidRPr="00FE5E19" w:rsidRDefault="00A827E9" w:rsidP="00A827E9"/>
    <w:p w14:paraId="07300EC4" w14:textId="77777777" w:rsidR="00A827E9" w:rsidRPr="00FE5E19" w:rsidRDefault="00A827E9" w:rsidP="00A827E9">
      <w:r w:rsidRPr="00FE5E19">
        <w:rPr>
          <w:b/>
        </w:rPr>
        <w:t>LOCATION</w:t>
      </w:r>
      <w:r w:rsidRPr="00FE5E19">
        <w:rPr>
          <w:b/>
        </w:rPr>
        <w:tab/>
      </w:r>
      <w:r w:rsidRPr="00FE5E19">
        <w:tab/>
      </w:r>
      <w:r w:rsidRPr="00FE5E19">
        <w:tab/>
      </w:r>
      <w:proofErr w:type="spellStart"/>
      <w:r w:rsidR="00254AA2">
        <w:t>Trustwide</w:t>
      </w:r>
      <w:proofErr w:type="spellEnd"/>
      <w:r w:rsidR="00DA1CE8">
        <w:tab/>
      </w:r>
    </w:p>
    <w:p w14:paraId="59B339FC" w14:textId="77777777" w:rsidR="00A827E9" w:rsidRPr="00FE5E19" w:rsidRDefault="00A827E9" w:rsidP="00A827E9"/>
    <w:p w14:paraId="4BC46F02" w14:textId="77777777" w:rsidR="00254AA2" w:rsidRDefault="00A827E9" w:rsidP="00A827E9">
      <w:r w:rsidRPr="00FE5E19">
        <w:rPr>
          <w:b/>
        </w:rPr>
        <w:t>RESPONSIBLE TO</w:t>
      </w:r>
      <w:r w:rsidRPr="00FE5E19">
        <w:rPr>
          <w:b/>
        </w:rPr>
        <w:tab/>
      </w:r>
      <w:r w:rsidR="00DA1CE8">
        <w:rPr>
          <w:b/>
        </w:rPr>
        <w:tab/>
      </w:r>
      <w:r w:rsidR="00254AA2">
        <w:t>Occupational Therapy Supervisor and/or Team Leader</w:t>
      </w:r>
    </w:p>
    <w:p w14:paraId="49E3803C" w14:textId="77777777" w:rsidR="00254AA2" w:rsidRDefault="00254AA2" w:rsidP="00A827E9">
      <w:r>
        <w:tab/>
      </w:r>
      <w:r>
        <w:tab/>
      </w:r>
      <w:r>
        <w:tab/>
      </w:r>
      <w:r>
        <w:tab/>
        <w:t>Managing the service within the specific area</w:t>
      </w:r>
    </w:p>
    <w:p w14:paraId="37BB55D7" w14:textId="77777777" w:rsidR="00A827E9" w:rsidRPr="00FE5E19" w:rsidRDefault="00254AA2" w:rsidP="00A827E9">
      <w:r>
        <w:tab/>
      </w:r>
      <w:r>
        <w:tab/>
      </w:r>
      <w:r>
        <w:tab/>
      </w:r>
      <w:r>
        <w:tab/>
        <w:t>Of rotational placement</w:t>
      </w:r>
      <w:r w:rsidR="00DA1CE8">
        <w:rPr>
          <w:b/>
        </w:rPr>
        <w:tab/>
      </w:r>
    </w:p>
    <w:p w14:paraId="28D8DCFE" w14:textId="77777777" w:rsidR="00A827E9" w:rsidRPr="00FE5E19" w:rsidRDefault="00A827E9" w:rsidP="00A827E9"/>
    <w:p w14:paraId="22A2C57B" w14:textId="77777777" w:rsidR="00A827E9" w:rsidRPr="00FE5E19" w:rsidRDefault="00A827E9" w:rsidP="00A827E9">
      <w:r w:rsidRPr="00FE5E19">
        <w:rPr>
          <w:b/>
        </w:rPr>
        <w:t>ACCOUNTABLE TO</w:t>
      </w:r>
      <w:r w:rsidR="00DA1CE8">
        <w:rPr>
          <w:b/>
        </w:rPr>
        <w:tab/>
      </w:r>
      <w:r w:rsidR="003514F2">
        <w:t xml:space="preserve">Assistant Director – Therapies </w:t>
      </w:r>
      <w:r w:rsidR="00DA1CE8">
        <w:rPr>
          <w:b/>
        </w:rPr>
        <w:tab/>
      </w:r>
      <w:r w:rsidRPr="00FE5E19">
        <w:tab/>
      </w:r>
    </w:p>
    <w:p w14:paraId="6F553EEA" w14:textId="77777777" w:rsidR="00A827E9" w:rsidRPr="00FE5E19" w:rsidRDefault="00A827E9" w:rsidP="00A827E9"/>
    <w:p w14:paraId="345B8527" w14:textId="77777777" w:rsidR="00A827E9" w:rsidRPr="00FE5E19" w:rsidRDefault="00A827E9" w:rsidP="00A827E9">
      <w:pPr>
        <w:rPr>
          <w:b/>
        </w:rPr>
      </w:pPr>
      <w:r w:rsidRPr="00FE5E19">
        <w:rPr>
          <w:b/>
        </w:rPr>
        <w:t>JOB PURPOSE</w:t>
      </w:r>
    </w:p>
    <w:p w14:paraId="3610039B" w14:textId="77777777" w:rsidR="00881216" w:rsidRDefault="00881216" w:rsidP="00A827E9">
      <w:pPr>
        <w:rPr>
          <w:b/>
        </w:rPr>
      </w:pPr>
    </w:p>
    <w:p w14:paraId="1F67345E" w14:textId="77777777" w:rsidR="00254AA2" w:rsidRDefault="00254AA2" w:rsidP="00254AA2">
      <w:pPr>
        <w:numPr>
          <w:ilvl w:val="0"/>
          <w:numId w:val="31"/>
        </w:numPr>
      </w:pPr>
      <w:r>
        <w:t xml:space="preserve">To undertake Occupational Therapy assessments for a designated caseload, addressing occupational performance and skill deficits, enabling the patient in areas of </w:t>
      </w:r>
      <w:proofErr w:type="spellStart"/>
      <w:r>
        <w:t>self maintenance</w:t>
      </w:r>
      <w:proofErr w:type="spellEnd"/>
      <w:r>
        <w:t>, productivity and leisure.</w:t>
      </w:r>
    </w:p>
    <w:p w14:paraId="5550B292" w14:textId="77777777" w:rsidR="00254AA2" w:rsidRDefault="00254AA2" w:rsidP="00254AA2">
      <w:pPr>
        <w:pStyle w:val="Header"/>
        <w:tabs>
          <w:tab w:val="clear" w:pos="4153"/>
          <w:tab w:val="clear" w:pos="8306"/>
        </w:tabs>
      </w:pPr>
    </w:p>
    <w:p w14:paraId="13DF5C44" w14:textId="77777777" w:rsidR="00254AA2" w:rsidRDefault="00254AA2" w:rsidP="00254AA2">
      <w:pPr>
        <w:numPr>
          <w:ilvl w:val="0"/>
          <w:numId w:val="31"/>
        </w:numPr>
      </w:pPr>
      <w:r>
        <w:t xml:space="preserve">To be responsible for the organisation, implementation, and evaluation of </w:t>
      </w:r>
      <w:proofErr w:type="spellStart"/>
      <w:r>
        <w:t>domicillary</w:t>
      </w:r>
      <w:proofErr w:type="spellEnd"/>
      <w:r>
        <w:t xml:space="preserve"> assessments to facilitate safe and timely discharge of individuals.</w:t>
      </w:r>
    </w:p>
    <w:p w14:paraId="7AE34C48" w14:textId="77777777" w:rsidR="00254AA2" w:rsidRDefault="00254AA2" w:rsidP="00254AA2">
      <w:pPr>
        <w:pStyle w:val="Header"/>
        <w:tabs>
          <w:tab w:val="clear" w:pos="4153"/>
          <w:tab w:val="clear" w:pos="8306"/>
        </w:tabs>
        <w:rPr>
          <w:color w:val="000000"/>
        </w:rPr>
      </w:pPr>
    </w:p>
    <w:p w14:paraId="7CF24D1B" w14:textId="77777777" w:rsidR="00254AA2" w:rsidRPr="000D3E64" w:rsidRDefault="00254AA2" w:rsidP="00254AA2">
      <w:pPr>
        <w:numPr>
          <w:ilvl w:val="0"/>
          <w:numId w:val="31"/>
        </w:numPr>
        <w:rPr>
          <w:b/>
          <w:u w:val="single"/>
        </w:rPr>
      </w:pPr>
      <w:r>
        <w:rPr>
          <w:color w:val="000000"/>
        </w:rPr>
        <w:t>To develop skills and knowledge through participation in the diverse rotational scheme, this includes plastics/burns, neurology, spin</w:t>
      </w:r>
      <w:r w:rsidR="00AF3115">
        <w:rPr>
          <w:color w:val="000000"/>
        </w:rPr>
        <w:t>al injuries,</w:t>
      </w:r>
      <w:r>
        <w:rPr>
          <w:color w:val="000000"/>
        </w:rPr>
        <w:t xml:space="preserve"> community assessment, children’s services, acute services and intermediate care.</w:t>
      </w:r>
    </w:p>
    <w:p w14:paraId="65B131C5" w14:textId="77777777" w:rsidR="00254AA2" w:rsidRPr="00FE5E19" w:rsidRDefault="00254AA2" w:rsidP="00A827E9">
      <w:pPr>
        <w:rPr>
          <w:b/>
        </w:rPr>
      </w:pPr>
    </w:p>
    <w:p w14:paraId="59CF3ACA" w14:textId="18FCD143" w:rsidR="00A827E9" w:rsidRPr="00690D9D" w:rsidRDefault="00A827E9" w:rsidP="00690D9D">
      <w:pPr>
        <w:pStyle w:val="ListParagraph"/>
        <w:numPr>
          <w:ilvl w:val="0"/>
          <w:numId w:val="42"/>
        </w:numPr>
        <w:rPr>
          <w:b/>
        </w:rPr>
      </w:pPr>
      <w:r w:rsidRPr="00690D9D">
        <w:rPr>
          <w:b/>
        </w:rPr>
        <w:t>Professional</w:t>
      </w:r>
    </w:p>
    <w:p w14:paraId="7E0F4A9E" w14:textId="77777777" w:rsidR="007C227B" w:rsidRPr="00DA1CE8" w:rsidRDefault="007C227B" w:rsidP="00A827E9"/>
    <w:p w14:paraId="2BAE9D8A" w14:textId="77777777" w:rsidR="00CA3A09" w:rsidRPr="00254AA2" w:rsidRDefault="00CA3A09" w:rsidP="00562D01">
      <w:pPr>
        <w:pStyle w:val="BodyText"/>
        <w:numPr>
          <w:ilvl w:val="0"/>
          <w:numId w:val="3"/>
        </w:numPr>
        <w:spacing w:after="0"/>
        <w:ind w:left="360"/>
        <w:jc w:val="both"/>
      </w:pPr>
      <w:r w:rsidRPr="00254AA2">
        <w:t>To write departmental and implement Trust wide/departmental policies, procedures and guidelines.</w:t>
      </w:r>
      <w:r w:rsidR="00DA1CE8" w:rsidRPr="00254AA2">
        <w:t xml:space="preserve"> Or partake in feedback (depends on grade and role)</w:t>
      </w:r>
    </w:p>
    <w:p w14:paraId="64DE80A3" w14:textId="77777777" w:rsidR="00CA3A09" w:rsidRPr="00FE5E19" w:rsidRDefault="00CA3A09" w:rsidP="00562D01">
      <w:pPr>
        <w:pStyle w:val="BodyText"/>
        <w:spacing w:after="0"/>
        <w:ind w:left="360"/>
        <w:jc w:val="both"/>
      </w:pPr>
    </w:p>
    <w:p w14:paraId="46F9CE52" w14:textId="72339720" w:rsidR="00A827E9" w:rsidRDefault="00A827E9" w:rsidP="00562D01">
      <w:pPr>
        <w:pStyle w:val="ListParagraph"/>
        <w:numPr>
          <w:ilvl w:val="0"/>
          <w:numId w:val="3"/>
        </w:numPr>
        <w:ind w:left="425" w:hanging="425"/>
      </w:pPr>
      <w:r w:rsidRPr="00FE5E19">
        <w:t>Maintain a professional appearance in line with the Trust dress code</w:t>
      </w:r>
    </w:p>
    <w:p w14:paraId="7B849A1B" w14:textId="77777777" w:rsidR="00690D9D" w:rsidRDefault="00690D9D" w:rsidP="00690D9D">
      <w:pPr>
        <w:pStyle w:val="ListParagraph"/>
      </w:pPr>
    </w:p>
    <w:p w14:paraId="786D0936" w14:textId="77777777" w:rsidR="00A827E9" w:rsidRPr="00FE5E19" w:rsidRDefault="00A827E9" w:rsidP="00562D01">
      <w:pPr>
        <w:pStyle w:val="ListParagraph"/>
        <w:numPr>
          <w:ilvl w:val="0"/>
          <w:numId w:val="3"/>
        </w:numPr>
        <w:ind w:left="425" w:hanging="425"/>
      </w:pPr>
      <w:r w:rsidRPr="00FE5E19">
        <w:t xml:space="preserve">Uphold the Trust’s values and behaviours (available on the Trust web site) and behave in a manner fitting with the responsible position of the </w:t>
      </w:r>
      <w:r w:rsidR="007C227B" w:rsidRPr="00FE5E19">
        <w:t>post holder</w:t>
      </w:r>
      <w:r w:rsidRPr="00FE5E19">
        <w:t xml:space="preserve">, maintaining the public confidence </w:t>
      </w:r>
    </w:p>
    <w:p w14:paraId="0A074C44" w14:textId="77777777" w:rsidR="00A827E9" w:rsidRPr="00FE5E19" w:rsidRDefault="00A827E9" w:rsidP="00562D01">
      <w:pPr>
        <w:pStyle w:val="ListParagraph"/>
        <w:ind w:left="436"/>
      </w:pPr>
    </w:p>
    <w:p w14:paraId="550572B1" w14:textId="77777777" w:rsidR="00A827E9" w:rsidRPr="00FE5E19" w:rsidRDefault="00A827E9" w:rsidP="00562D01">
      <w:pPr>
        <w:pStyle w:val="ListParagraph"/>
        <w:numPr>
          <w:ilvl w:val="0"/>
          <w:numId w:val="3"/>
        </w:numPr>
        <w:ind w:left="425" w:hanging="425"/>
      </w:pPr>
      <w:r w:rsidRPr="00FE5E19">
        <w:t xml:space="preserve">Maintain professional and courteous working relationships with staff and respect the equality and diversity of each and every person he/she comes into contact with in the course of his/her business </w:t>
      </w:r>
    </w:p>
    <w:p w14:paraId="4D0DCDA9" w14:textId="77777777" w:rsidR="00A827E9" w:rsidRPr="00FE5E19" w:rsidRDefault="00A827E9" w:rsidP="00A827E9">
      <w:pPr>
        <w:pStyle w:val="ListParagraph"/>
      </w:pPr>
    </w:p>
    <w:p w14:paraId="2597B2AC" w14:textId="77777777" w:rsidR="00A827E9" w:rsidRPr="00FE5E19" w:rsidRDefault="00A827E9" w:rsidP="00690D9D">
      <w:pPr>
        <w:pStyle w:val="ListParagraph"/>
        <w:numPr>
          <w:ilvl w:val="0"/>
          <w:numId w:val="41"/>
        </w:numPr>
      </w:pPr>
      <w:r w:rsidRPr="00FE5E19">
        <w:t>Uphold the privacy and dignity of the patient and respect the equality of patients at all time</w:t>
      </w:r>
    </w:p>
    <w:p w14:paraId="040D07D6" w14:textId="6E05110F" w:rsidR="00A827E9" w:rsidRDefault="00A827E9" w:rsidP="00A827E9">
      <w:pPr>
        <w:pStyle w:val="ListParagraph"/>
        <w:rPr>
          <w:b/>
        </w:rPr>
      </w:pPr>
    </w:p>
    <w:p w14:paraId="536C6FF3" w14:textId="0D3705AE" w:rsidR="00690D9D" w:rsidRDefault="00690D9D" w:rsidP="00A827E9">
      <w:pPr>
        <w:pStyle w:val="ListParagraph"/>
        <w:rPr>
          <w:b/>
        </w:rPr>
      </w:pPr>
    </w:p>
    <w:p w14:paraId="12E19F7B" w14:textId="74AFFF28" w:rsidR="00690D9D" w:rsidRDefault="00690D9D" w:rsidP="00A827E9">
      <w:pPr>
        <w:pStyle w:val="ListParagraph"/>
        <w:rPr>
          <w:b/>
        </w:rPr>
      </w:pPr>
    </w:p>
    <w:p w14:paraId="1EDC9AB1" w14:textId="10274734" w:rsidR="00690D9D" w:rsidRDefault="00690D9D" w:rsidP="00A827E9">
      <w:pPr>
        <w:pStyle w:val="ListParagraph"/>
        <w:rPr>
          <w:b/>
        </w:rPr>
      </w:pPr>
    </w:p>
    <w:p w14:paraId="4DE353A2" w14:textId="250C3B1B" w:rsidR="00690D9D" w:rsidRDefault="00690D9D" w:rsidP="00A827E9">
      <w:pPr>
        <w:pStyle w:val="ListParagraph"/>
        <w:rPr>
          <w:b/>
        </w:rPr>
      </w:pPr>
    </w:p>
    <w:p w14:paraId="614438B3" w14:textId="77777777" w:rsidR="00690D9D" w:rsidRPr="00FE5E19" w:rsidRDefault="00690D9D" w:rsidP="00A827E9">
      <w:pPr>
        <w:pStyle w:val="ListParagraph"/>
        <w:rPr>
          <w:b/>
        </w:rPr>
      </w:pPr>
    </w:p>
    <w:p w14:paraId="02F25C6F" w14:textId="75D364B4" w:rsidR="00A827E9" w:rsidRPr="00690D9D" w:rsidRDefault="00A827E9" w:rsidP="00690D9D">
      <w:pPr>
        <w:pStyle w:val="ListParagraph"/>
        <w:numPr>
          <w:ilvl w:val="0"/>
          <w:numId w:val="42"/>
        </w:numPr>
        <w:rPr>
          <w:b/>
        </w:rPr>
      </w:pPr>
      <w:r w:rsidRPr="00690D9D">
        <w:rPr>
          <w:b/>
        </w:rPr>
        <w:t>Key Responsibilities</w:t>
      </w:r>
    </w:p>
    <w:p w14:paraId="1D4832D9" w14:textId="77777777" w:rsidR="00690D9D" w:rsidRPr="00690D9D" w:rsidRDefault="00690D9D" w:rsidP="00690D9D">
      <w:pPr>
        <w:rPr>
          <w:b/>
        </w:rPr>
      </w:pPr>
    </w:p>
    <w:p w14:paraId="33EC4D06" w14:textId="77777777" w:rsidR="00254AA2" w:rsidRPr="00C34D27" w:rsidRDefault="00254AA2" w:rsidP="00562D01">
      <w:pPr>
        <w:pStyle w:val="Heading1"/>
        <w:jc w:val="left"/>
        <w:rPr>
          <w:u w:val="none"/>
        </w:rPr>
      </w:pPr>
      <w:r w:rsidRPr="00C34D27">
        <w:rPr>
          <w:u w:val="none"/>
        </w:rPr>
        <w:t>Clinical Duties/Patient Contact</w:t>
      </w:r>
    </w:p>
    <w:p w14:paraId="0B53B4C0" w14:textId="77777777" w:rsidR="00254AA2" w:rsidRDefault="00254AA2" w:rsidP="00254AA2">
      <w:pPr>
        <w:pStyle w:val="Heading1"/>
      </w:pPr>
    </w:p>
    <w:p w14:paraId="2549EDDD" w14:textId="77777777" w:rsidR="00254AA2" w:rsidRDefault="00254AA2" w:rsidP="00254AA2">
      <w:pPr>
        <w:pStyle w:val="Heading1"/>
        <w:numPr>
          <w:ilvl w:val="0"/>
          <w:numId w:val="32"/>
        </w:numPr>
        <w:jc w:val="left"/>
        <w:rPr>
          <w:b w:val="0"/>
          <w:u w:val="none"/>
        </w:rPr>
      </w:pPr>
      <w:r>
        <w:rPr>
          <w:b w:val="0"/>
          <w:u w:val="none"/>
        </w:rPr>
        <w:t>To be professionally and legally accountable for all aspects of own practice including the management of individuals in your care.</w:t>
      </w:r>
    </w:p>
    <w:p w14:paraId="2036EF09" w14:textId="77777777" w:rsidR="00254AA2" w:rsidRDefault="00254AA2" w:rsidP="00254AA2"/>
    <w:p w14:paraId="767CE523" w14:textId="77777777" w:rsidR="00254AA2" w:rsidRDefault="00254AA2" w:rsidP="00254AA2">
      <w:pPr>
        <w:numPr>
          <w:ilvl w:val="0"/>
          <w:numId w:val="33"/>
        </w:numPr>
      </w:pPr>
      <w:r>
        <w:t xml:space="preserve">To understand and apply the Occupational Therapy process in order to effectively </w:t>
      </w:r>
      <w:proofErr w:type="spellStart"/>
      <w:r>
        <w:t>self manage</w:t>
      </w:r>
      <w:proofErr w:type="spellEnd"/>
      <w:r>
        <w:t xml:space="preserve"> a designated caseload within a rotational area, addressing occupational performance and skill deficits, enabling the patient in components of </w:t>
      </w:r>
      <w:proofErr w:type="spellStart"/>
      <w:r>
        <w:t>self care</w:t>
      </w:r>
      <w:proofErr w:type="spellEnd"/>
      <w:r>
        <w:t>, productivity and leisure.</w:t>
      </w:r>
    </w:p>
    <w:p w14:paraId="306F6AC0" w14:textId="77777777" w:rsidR="00254AA2" w:rsidRDefault="00254AA2" w:rsidP="00254AA2">
      <w:pPr>
        <w:pStyle w:val="Heading1"/>
      </w:pPr>
    </w:p>
    <w:p w14:paraId="3D5F051E" w14:textId="77777777" w:rsidR="00254AA2" w:rsidRDefault="00254AA2" w:rsidP="00254AA2">
      <w:pPr>
        <w:numPr>
          <w:ilvl w:val="0"/>
          <w:numId w:val="32"/>
        </w:numPr>
      </w:pPr>
      <w:r>
        <w:t>To know the professional and personal scope of own practice and make referrals to other agencies.</w:t>
      </w:r>
    </w:p>
    <w:p w14:paraId="015420AD" w14:textId="77777777" w:rsidR="00254AA2" w:rsidRDefault="00254AA2" w:rsidP="00254AA2">
      <w:pPr>
        <w:pStyle w:val="Header"/>
        <w:tabs>
          <w:tab w:val="clear" w:pos="4153"/>
          <w:tab w:val="clear" w:pos="8306"/>
        </w:tabs>
      </w:pPr>
    </w:p>
    <w:p w14:paraId="137638FC" w14:textId="77777777" w:rsidR="00254AA2" w:rsidRDefault="00254AA2" w:rsidP="00254AA2">
      <w:pPr>
        <w:numPr>
          <w:ilvl w:val="0"/>
          <w:numId w:val="32"/>
        </w:numPr>
      </w:pPr>
      <w:r>
        <w:t>To demonstrate knowledge and understanding of the key concepts of biological, physical, social, psychological and clinical sciences in relation to occupational performance relevant to the rotation placement.</w:t>
      </w:r>
    </w:p>
    <w:p w14:paraId="3974CE80" w14:textId="77777777" w:rsidR="00254AA2" w:rsidRDefault="00254AA2" w:rsidP="00254AA2">
      <w:pPr>
        <w:pStyle w:val="Header"/>
        <w:tabs>
          <w:tab w:val="clear" w:pos="4153"/>
          <w:tab w:val="clear" w:pos="8306"/>
        </w:tabs>
      </w:pPr>
    </w:p>
    <w:p w14:paraId="5122D742" w14:textId="77777777" w:rsidR="00254AA2" w:rsidRDefault="00254AA2" w:rsidP="00254AA2">
      <w:pPr>
        <w:numPr>
          <w:ilvl w:val="0"/>
          <w:numId w:val="32"/>
        </w:numPr>
      </w:pPr>
      <w:r>
        <w:t xml:space="preserve">To utilise a range of standard and non-standard Occupational </w:t>
      </w:r>
      <w:proofErr w:type="gramStart"/>
      <w:r>
        <w:t>Therapy  assessments</w:t>
      </w:r>
      <w:proofErr w:type="gramEnd"/>
      <w:r>
        <w:t xml:space="preserve"> and techniques in areas of occupational performance (work, leisure, personal, domestic, environment) and skill deficits.</w:t>
      </w:r>
    </w:p>
    <w:p w14:paraId="40A8DD89" w14:textId="77777777" w:rsidR="00254AA2" w:rsidRDefault="00254AA2" w:rsidP="00254AA2">
      <w:pPr>
        <w:pStyle w:val="Header"/>
        <w:tabs>
          <w:tab w:val="clear" w:pos="4153"/>
          <w:tab w:val="clear" w:pos="8306"/>
        </w:tabs>
      </w:pPr>
    </w:p>
    <w:p w14:paraId="2947B374" w14:textId="77777777" w:rsidR="00254AA2" w:rsidRDefault="00254AA2" w:rsidP="00254AA2">
      <w:pPr>
        <w:numPr>
          <w:ilvl w:val="0"/>
          <w:numId w:val="32"/>
        </w:numPr>
      </w:pPr>
      <w:r>
        <w:t xml:space="preserve">To be able to use research, clinical reasoning and problem solving skills including activity analysis to identify the therapeutic benefit of client </w:t>
      </w:r>
      <w:proofErr w:type="spellStart"/>
      <w:r>
        <w:t>centered</w:t>
      </w:r>
      <w:proofErr w:type="spellEnd"/>
      <w:r>
        <w:t xml:space="preserve"> interventions and make professional judgements and implement evidence based practice.</w:t>
      </w:r>
    </w:p>
    <w:p w14:paraId="3EBC2515" w14:textId="77777777" w:rsidR="00254AA2" w:rsidRDefault="00254AA2" w:rsidP="00254AA2">
      <w:pPr>
        <w:pStyle w:val="Header"/>
        <w:tabs>
          <w:tab w:val="clear" w:pos="4153"/>
          <w:tab w:val="clear" w:pos="8306"/>
        </w:tabs>
      </w:pPr>
    </w:p>
    <w:p w14:paraId="52E77C75" w14:textId="77777777" w:rsidR="00254AA2" w:rsidRDefault="00254AA2" w:rsidP="00254AA2">
      <w:pPr>
        <w:numPr>
          <w:ilvl w:val="0"/>
          <w:numId w:val="32"/>
        </w:numPr>
      </w:pPr>
      <w:r>
        <w:t>To be able to formulate and implement specific and appropriate management plans with individuals including the setting of time scales.</w:t>
      </w:r>
    </w:p>
    <w:p w14:paraId="159E6894" w14:textId="77777777" w:rsidR="00254AA2" w:rsidRDefault="00254AA2" w:rsidP="00254AA2">
      <w:pPr>
        <w:pStyle w:val="Header"/>
        <w:tabs>
          <w:tab w:val="clear" w:pos="4153"/>
          <w:tab w:val="clear" w:pos="8306"/>
        </w:tabs>
      </w:pPr>
    </w:p>
    <w:p w14:paraId="791EA198" w14:textId="77777777" w:rsidR="00254AA2" w:rsidRDefault="00254AA2" w:rsidP="00254AA2">
      <w:pPr>
        <w:numPr>
          <w:ilvl w:val="0"/>
          <w:numId w:val="32"/>
        </w:numPr>
      </w:pPr>
      <w:r>
        <w:t>To plan facilitate and implement a range of group interventions according to patient need.</w:t>
      </w:r>
    </w:p>
    <w:p w14:paraId="272A4E63" w14:textId="77777777" w:rsidR="00254AA2" w:rsidRDefault="00254AA2" w:rsidP="00254AA2">
      <w:pPr>
        <w:pStyle w:val="Header"/>
        <w:tabs>
          <w:tab w:val="clear" w:pos="4153"/>
          <w:tab w:val="clear" w:pos="8306"/>
        </w:tabs>
      </w:pPr>
    </w:p>
    <w:p w14:paraId="1D0E03B5" w14:textId="77777777" w:rsidR="00254AA2" w:rsidRDefault="00254AA2" w:rsidP="00254AA2">
      <w:pPr>
        <w:numPr>
          <w:ilvl w:val="0"/>
          <w:numId w:val="32"/>
        </w:numPr>
      </w:pPr>
      <w:r>
        <w:t>To analyse and evaluate the Occupational Therapy process and adapt intervention as appropriate.</w:t>
      </w:r>
    </w:p>
    <w:p w14:paraId="3DB10521" w14:textId="77777777" w:rsidR="00254AA2" w:rsidRDefault="00254AA2" w:rsidP="00254AA2">
      <w:pPr>
        <w:pStyle w:val="Header"/>
        <w:tabs>
          <w:tab w:val="clear" w:pos="4153"/>
          <w:tab w:val="clear" w:pos="8306"/>
        </w:tabs>
      </w:pPr>
    </w:p>
    <w:p w14:paraId="4B1E9CAD" w14:textId="77777777" w:rsidR="00254AA2" w:rsidRDefault="00254AA2" w:rsidP="00254AA2">
      <w:pPr>
        <w:numPr>
          <w:ilvl w:val="0"/>
          <w:numId w:val="32"/>
        </w:numPr>
      </w:pPr>
      <w:r>
        <w:t>To be responsible for the assessment and prescription of minor adaptations and equipment to facilitate independence.</w:t>
      </w:r>
    </w:p>
    <w:p w14:paraId="706D82F2" w14:textId="77777777" w:rsidR="00254AA2" w:rsidRDefault="00254AA2" w:rsidP="00254AA2">
      <w:pPr>
        <w:pStyle w:val="Header"/>
        <w:tabs>
          <w:tab w:val="clear" w:pos="4153"/>
          <w:tab w:val="clear" w:pos="8306"/>
        </w:tabs>
      </w:pPr>
    </w:p>
    <w:p w14:paraId="34455F8C" w14:textId="77777777" w:rsidR="00254AA2" w:rsidRDefault="00254AA2" w:rsidP="00254AA2">
      <w:pPr>
        <w:numPr>
          <w:ilvl w:val="0"/>
          <w:numId w:val="32"/>
        </w:numPr>
      </w:pPr>
      <w:r>
        <w:t>To undertake visits and/or assessments in a variety of settings as required by the need of the rotation placement, including the ward, department, home or other community environments.</w:t>
      </w:r>
    </w:p>
    <w:p w14:paraId="646F4B69" w14:textId="77777777" w:rsidR="00254AA2" w:rsidRDefault="00254AA2" w:rsidP="00254AA2"/>
    <w:p w14:paraId="1CACD4E9" w14:textId="77777777" w:rsidR="00254AA2" w:rsidRDefault="00254AA2" w:rsidP="00254AA2">
      <w:pPr>
        <w:numPr>
          <w:ilvl w:val="0"/>
          <w:numId w:val="34"/>
        </w:numPr>
      </w:pPr>
      <w:r>
        <w:t>Using knowledge, carry out a variety of physical interventions that require physical and manual dexterity.</w:t>
      </w:r>
    </w:p>
    <w:p w14:paraId="2D70B959" w14:textId="77777777" w:rsidR="00970E10" w:rsidRDefault="00970E10">
      <w:pPr>
        <w:rPr>
          <w:b/>
        </w:rPr>
      </w:pPr>
      <w:r>
        <w:rPr>
          <w:b/>
        </w:rPr>
        <w:br w:type="page"/>
      </w:r>
    </w:p>
    <w:p w14:paraId="588368D7" w14:textId="77777777" w:rsidR="00A827E9" w:rsidRDefault="00A827E9" w:rsidP="00B9707B">
      <w:pPr>
        <w:pStyle w:val="ListParagraph"/>
        <w:ind w:left="1080"/>
        <w:rPr>
          <w:b/>
        </w:rPr>
      </w:pPr>
    </w:p>
    <w:p w14:paraId="4459F452" w14:textId="77777777" w:rsidR="00254AA2" w:rsidRPr="00C34D27" w:rsidRDefault="00254AA2" w:rsidP="00254AA2">
      <w:pPr>
        <w:pStyle w:val="Heading1"/>
        <w:jc w:val="left"/>
        <w:rPr>
          <w:u w:val="none"/>
        </w:rPr>
      </w:pPr>
      <w:r w:rsidRPr="00C34D27">
        <w:rPr>
          <w:u w:val="none"/>
        </w:rPr>
        <w:t>Communication</w:t>
      </w:r>
    </w:p>
    <w:p w14:paraId="49FEBD10" w14:textId="77777777" w:rsidR="00254AA2" w:rsidRDefault="00254AA2" w:rsidP="00254AA2"/>
    <w:p w14:paraId="4CA7EF65" w14:textId="77777777" w:rsidR="00254AA2" w:rsidRDefault="00254AA2" w:rsidP="00254AA2">
      <w:pPr>
        <w:numPr>
          <w:ilvl w:val="0"/>
          <w:numId w:val="32"/>
        </w:numPr>
      </w:pPr>
      <w:r>
        <w:t>To maintain confidentiality in line with Professional, National and Trust standards and policies.</w:t>
      </w:r>
    </w:p>
    <w:p w14:paraId="6197D4B3" w14:textId="77777777" w:rsidR="00254AA2" w:rsidRDefault="00254AA2" w:rsidP="00254AA2">
      <w:pPr>
        <w:pStyle w:val="Header"/>
        <w:tabs>
          <w:tab w:val="clear" w:pos="4153"/>
          <w:tab w:val="clear" w:pos="8306"/>
        </w:tabs>
        <w:ind w:firstLine="60"/>
      </w:pPr>
    </w:p>
    <w:p w14:paraId="18C7BD28" w14:textId="77777777" w:rsidR="00254AA2" w:rsidRDefault="00254AA2" w:rsidP="00254AA2">
      <w:pPr>
        <w:numPr>
          <w:ilvl w:val="0"/>
          <w:numId w:val="32"/>
        </w:numPr>
      </w:pPr>
      <w:r>
        <w:t xml:space="preserve">To actively participate in </w:t>
      </w:r>
      <w:proofErr w:type="spellStart"/>
      <w:r>
        <w:t>multi disciplinary</w:t>
      </w:r>
      <w:proofErr w:type="spellEnd"/>
      <w:r>
        <w:t xml:space="preserve"> discussions, ward rounds, meetings regarding individual care programmes.</w:t>
      </w:r>
    </w:p>
    <w:p w14:paraId="41B0711C" w14:textId="77777777" w:rsidR="00254AA2" w:rsidRDefault="00254AA2" w:rsidP="00254AA2">
      <w:pPr>
        <w:pStyle w:val="Header"/>
        <w:tabs>
          <w:tab w:val="clear" w:pos="4153"/>
          <w:tab w:val="clear" w:pos="8306"/>
        </w:tabs>
      </w:pPr>
    </w:p>
    <w:p w14:paraId="28F02740" w14:textId="77777777" w:rsidR="00254AA2" w:rsidRDefault="00254AA2" w:rsidP="00254AA2">
      <w:pPr>
        <w:numPr>
          <w:ilvl w:val="0"/>
          <w:numId w:val="32"/>
        </w:numPr>
      </w:pPr>
      <w:r>
        <w:t>To use a range of verbal and written skills to communicate effectively and appropriately with patients, carers, relatives, and other professionals including the implementation of treatment interventions, safe use of equipment and minor adaptations.</w:t>
      </w:r>
    </w:p>
    <w:p w14:paraId="201E8131" w14:textId="77777777" w:rsidR="00254AA2" w:rsidRDefault="00254AA2" w:rsidP="00254AA2">
      <w:pPr>
        <w:pStyle w:val="Header"/>
        <w:tabs>
          <w:tab w:val="clear" w:pos="4153"/>
          <w:tab w:val="clear" w:pos="8306"/>
        </w:tabs>
      </w:pPr>
    </w:p>
    <w:p w14:paraId="4D4EFE74" w14:textId="77777777" w:rsidR="00254AA2" w:rsidRDefault="00254AA2" w:rsidP="00254AA2">
      <w:pPr>
        <w:numPr>
          <w:ilvl w:val="0"/>
          <w:numId w:val="32"/>
        </w:numPr>
      </w:pPr>
      <w:r>
        <w:t>To adapt intervention where there may be difficulties with understanding due to physical, cognitive, psychological or social problems.</w:t>
      </w:r>
    </w:p>
    <w:p w14:paraId="7BA8C741" w14:textId="77777777" w:rsidR="00254AA2" w:rsidRDefault="00254AA2" w:rsidP="00254AA2">
      <w:pPr>
        <w:rPr>
          <w:b/>
        </w:rPr>
      </w:pPr>
    </w:p>
    <w:p w14:paraId="14F0F902" w14:textId="77777777" w:rsidR="00254AA2" w:rsidRPr="00C34D27" w:rsidRDefault="00254AA2" w:rsidP="00254AA2">
      <w:pPr>
        <w:pStyle w:val="Heading1"/>
        <w:jc w:val="left"/>
        <w:rPr>
          <w:u w:val="none"/>
        </w:rPr>
      </w:pPr>
      <w:r w:rsidRPr="00C34D27">
        <w:rPr>
          <w:u w:val="none"/>
        </w:rPr>
        <w:t>Documentation</w:t>
      </w:r>
    </w:p>
    <w:p w14:paraId="7B8D86E2" w14:textId="77777777" w:rsidR="00254AA2" w:rsidRDefault="00254AA2" w:rsidP="00254AA2"/>
    <w:p w14:paraId="7F7C7F0A" w14:textId="77777777" w:rsidR="00254AA2" w:rsidRDefault="00254AA2" w:rsidP="00254AA2">
      <w:pPr>
        <w:numPr>
          <w:ilvl w:val="0"/>
          <w:numId w:val="32"/>
        </w:numPr>
      </w:pPr>
      <w:r>
        <w:t>To be responsible for the written recording of up to date, accurate information relating to the Occupational Therapy intervention in line with applicable legislation, Trust, and College of Occupational Therapy guidelines.</w:t>
      </w:r>
    </w:p>
    <w:p w14:paraId="6622950C" w14:textId="77777777" w:rsidR="00254AA2" w:rsidRDefault="00254AA2" w:rsidP="00254AA2">
      <w:pPr>
        <w:pStyle w:val="Header"/>
        <w:tabs>
          <w:tab w:val="clear" w:pos="4153"/>
          <w:tab w:val="clear" w:pos="8306"/>
        </w:tabs>
      </w:pPr>
    </w:p>
    <w:p w14:paraId="57BCD549" w14:textId="77777777" w:rsidR="00254AA2" w:rsidRDefault="00254AA2" w:rsidP="00254AA2">
      <w:pPr>
        <w:numPr>
          <w:ilvl w:val="0"/>
          <w:numId w:val="32"/>
        </w:numPr>
      </w:pPr>
      <w:r>
        <w:t>To approve and countersign written documentation completed by support staff and if appropriate students.</w:t>
      </w:r>
    </w:p>
    <w:p w14:paraId="024F28E4" w14:textId="77777777" w:rsidR="00254AA2" w:rsidRDefault="00254AA2" w:rsidP="00254AA2">
      <w:pPr>
        <w:pStyle w:val="Header"/>
        <w:tabs>
          <w:tab w:val="clear" w:pos="4153"/>
          <w:tab w:val="clear" w:pos="8306"/>
        </w:tabs>
      </w:pPr>
    </w:p>
    <w:p w14:paraId="31E05E5D" w14:textId="77777777" w:rsidR="00254AA2" w:rsidRDefault="00254AA2" w:rsidP="00254AA2">
      <w:pPr>
        <w:numPr>
          <w:ilvl w:val="0"/>
          <w:numId w:val="32"/>
        </w:numPr>
      </w:pPr>
      <w:r>
        <w:t>To be responsible for the completion of appropriate departmental statistical records.</w:t>
      </w:r>
    </w:p>
    <w:p w14:paraId="0790DDB9" w14:textId="77777777" w:rsidR="00254AA2" w:rsidRDefault="00254AA2" w:rsidP="00254AA2">
      <w:pPr>
        <w:pStyle w:val="Header"/>
        <w:tabs>
          <w:tab w:val="clear" w:pos="4153"/>
          <w:tab w:val="clear" w:pos="8306"/>
        </w:tabs>
      </w:pPr>
    </w:p>
    <w:p w14:paraId="5B96B4B5" w14:textId="77777777" w:rsidR="00254AA2" w:rsidRDefault="00254AA2" w:rsidP="00254AA2">
      <w:pPr>
        <w:numPr>
          <w:ilvl w:val="0"/>
          <w:numId w:val="32"/>
        </w:numPr>
      </w:pPr>
      <w:r>
        <w:t>To interpret and evaluate written records and referrals received from other members of the multidisciplinary team and outside agencies.</w:t>
      </w:r>
    </w:p>
    <w:p w14:paraId="3F9F6DED" w14:textId="77777777" w:rsidR="00254AA2" w:rsidRDefault="00254AA2" w:rsidP="00254AA2">
      <w:pPr>
        <w:pStyle w:val="Header"/>
        <w:tabs>
          <w:tab w:val="clear" w:pos="4153"/>
          <w:tab w:val="clear" w:pos="8306"/>
        </w:tabs>
      </w:pPr>
    </w:p>
    <w:p w14:paraId="624905B2" w14:textId="77777777" w:rsidR="00254AA2" w:rsidRDefault="00254AA2" w:rsidP="00254AA2">
      <w:pPr>
        <w:numPr>
          <w:ilvl w:val="0"/>
          <w:numId w:val="32"/>
        </w:numPr>
      </w:pPr>
      <w:r>
        <w:t xml:space="preserve">With supervision as appropriate, to write and submit </w:t>
      </w:r>
      <w:r w:rsidR="00AF3115">
        <w:t>standardised</w:t>
      </w:r>
      <w:r>
        <w:t xml:space="preserve"> assessment reports and detailed Occupational Therapy reports.</w:t>
      </w:r>
    </w:p>
    <w:p w14:paraId="266C6D62" w14:textId="77777777" w:rsidR="00254AA2" w:rsidRDefault="00254AA2" w:rsidP="00254AA2">
      <w:pPr>
        <w:rPr>
          <w:b/>
        </w:rPr>
      </w:pPr>
    </w:p>
    <w:p w14:paraId="28AD1BC6" w14:textId="77777777" w:rsidR="00254AA2" w:rsidRPr="00C34D27" w:rsidRDefault="00254AA2" w:rsidP="00254AA2">
      <w:pPr>
        <w:pStyle w:val="Heading1"/>
        <w:jc w:val="left"/>
        <w:rPr>
          <w:u w:val="none"/>
        </w:rPr>
      </w:pPr>
      <w:r w:rsidRPr="00C34D27">
        <w:rPr>
          <w:u w:val="none"/>
        </w:rPr>
        <w:t>Leadership</w:t>
      </w:r>
    </w:p>
    <w:p w14:paraId="140F463C" w14:textId="77777777" w:rsidR="00254AA2" w:rsidRDefault="00254AA2" w:rsidP="00254AA2"/>
    <w:p w14:paraId="29063454" w14:textId="77777777" w:rsidR="00254AA2" w:rsidRDefault="00254AA2" w:rsidP="00254AA2">
      <w:pPr>
        <w:numPr>
          <w:ilvl w:val="0"/>
          <w:numId w:val="32"/>
        </w:numPr>
      </w:pPr>
      <w:r>
        <w:t>To ensure that own clinical practice and that of support staff within the rotational area complies with appropriate professional and Trust standards and guidelines.</w:t>
      </w:r>
    </w:p>
    <w:p w14:paraId="6E124DC2" w14:textId="77777777" w:rsidR="00254AA2" w:rsidRDefault="00254AA2" w:rsidP="00254AA2">
      <w:pPr>
        <w:pStyle w:val="Header"/>
        <w:tabs>
          <w:tab w:val="clear" w:pos="4153"/>
          <w:tab w:val="clear" w:pos="8306"/>
        </w:tabs>
      </w:pPr>
    </w:p>
    <w:p w14:paraId="4F3E041C" w14:textId="77777777" w:rsidR="00254AA2" w:rsidRDefault="00254AA2" w:rsidP="00254AA2">
      <w:pPr>
        <w:numPr>
          <w:ilvl w:val="0"/>
          <w:numId w:val="32"/>
        </w:numPr>
      </w:pPr>
      <w:r>
        <w:t>To review and reflect on own practice and make effective use of supervision and appraisal in line with the Knowledge and Skills Framework.</w:t>
      </w:r>
    </w:p>
    <w:p w14:paraId="19309119" w14:textId="77777777" w:rsidR="00254AA2" w:rsidRDefault="00254AA2" w:rsidP="00254AA2">
      <w:pPr>
        <w:pStyle w:val="Header"/>
        <w:tabs>
          <w:tab w:val="clear" w:pos="4153"/>
          <w:tab w:val="clear" w:pos="8306"/>
        </w:tabs>
      </w:pPr>
    </w:p>
    <w:p w14:paraId="773B2746" w14:textId="77777777" w:rsidR="00254AA2" w:rsidRDefault="00254AA2" w:rsidP="00254AA2">
      <w:pPr>
        <w:numPr>
          <w:ilvl w:val="0"/>
          <w:numId w:val="32"/>
        </w:numPr>
      </w:pPr>
      <w:r>
        <w:t>To be responsible for the day to day delegation of tasks to support staff.</w:t>
      </w:r>
    </w:p>
    <w:p w14:paraId="335E954D" w14:textId="77777777" w:rsidR="00254AA2" w:rsidRDefault="00254AA2" w:rsidP="00254AA2">
      <w:pPr>
        <w:pStyle w:val="ListParagraph"/>
      </w:pPr>
    </w:p>
    <w:p w14:paraId="4E9281F7" w14:textId="77777777" w:rsidR="00254AA2" w:rsidRPr="00C34D27" w:rsidRDefault="00254AA2" w:rsidP="00254AA2">
      <w:pPr>
        <w:pStyle w:val="Heading1"/>
        <w:jc w:val="left"/>
        <w:rPr>
          <w:u w:val="none"/>
        </w:rPr>
      </w:pPr>
      <w:r w:rsidRPr="00C34D27">
        <w:rPr>
          <w:u w:val="none"/>
        </w:rPr>
        <w:t>Service Development</w:t>
      </w:r>
    </w:p>
    <w:p w14:paraId="6590B626" w14:textId="77777777" w:rsidR="00254AA2" w:rsidRDefault="00254AA2" w:rsidP="00254AA2"/>
    <w:p w14:paraId="7BA8AC56" w14:textId="77777777" w:rsidR="00254AA2" w:rsidRDefault="00254AA2" w:rsidP="00254AA2">
      <w:pPr>
        <w:numPr>
          <w:ilvl w:val="0"/>
          <w:numId w:val="32"/>
        </w:numPr>
      </w:pPr>
      <w:r>
        <w:t>To participate in the team in-service development programme.</w:t>
      </w:r>
    </w:p>
    <w:p w14:paraId="10E86BF6" w14:textId="77777777" w:rsidR="00254AA2" w:rsidRDefault="00254AA2" w:rsidP="00254AA2">
      <w:pPr>
        <w:pStyle w:val="Header"/>
        <w:tabs>
          <w:tab w:val="clear" w:pos="4153"/>
          <w:tab w:val="clear" w:pos="8306"/>
        </w:tabs>
      </w:pPr>
    </w:p>
    <w:p w14:paraId="3F8274A4" w14:textId="77777777" w:rsidR="00254AA2" w:rsidRDefault="00254AA2" w:rsidP="00254AA2">
      <w:pPr>
        <w:numPr>
          <w:ilvl w:val="0"/>
          <w:numId w:val="32"/>
        </w:numPr>
      </w:pPr>
      <w:r>
        <w:t>To participate in the delivery of the Occupational Therapy service development plan.</w:t>
      </w:r>
    </w:p>
    <w:p w14:paraId="0AC17ADE" w14:textId="77777777" w:rsidR="00254AA2" w:rsidRDefault="00254AA2" w:rsidP="00254AA2">
      <w:pPr>
        <w:pStyle w:val="Header"/>
        <w:tabs>
          <w:tab w:val="clear" w:pos="4153"/>
          <w:tab w:val="clear" w:pos="8306"/>
        </w:tabs>
      </w:pPr>
    </w:p>
    <w:p w14:paraId="3B934E78" w14:textId="77777777" w:rsidR="00254AA2" w:rsidRDefault="00254AA2" w:rsidP="00254AA2">
      <w:pPr>
        <w:numPr>
          <w:ilvl w:val="0"/>
          <w:numId w:val="32"/>
        </w:numPr>
      </w:pPr>
      <w:r>
        <w:t>To be responsible for the safe use of equipment and monitoring of stock levels within the rotational specialty.</w:t>
      </w:r>
    </w:p>
    <w:p w14:paraId="1D3637CC" w14:textId="77777777" w:rsidR="00254AA2" w:rsidRDefault="00254AA2" w:rsidP="00254AA2"/>
    <w:p w14:paraId="44075DA8" w14:textId="77777777" w:rsidR="00254AA2" w:rsidRDefault="00254AA2" w:rsidP="00254AA2">
      <w:pPr>
        <w:numPr>
          <w:ilvl w:val="0"/>
          <w:numId w:val="32"/>
        </w:numPr>
      </w:pPr>
      <w:r>
        <w:t>To contribute to local audits and service reviews with support from senior staff.</w:t>
      </w:r>
    </w:p>
    <w:p w14:paraId="69A0D9FC" w14:textId="77777777" w:rsidR="00254AA2" w:rsidRDefault="00254AA2" w:rsidP="00254AA2"/>
    <w:p w14:paraId="18123D35" w14:textId="77777777" w:rsidR="00254AA2" w:rsidRPr="00C34D27" w:rsidRDefault="00254AA2" w:rsidP="00254AA2">
      <w:pPr>
        <w:pStyle w:val="Heading1"/>
        <w:jc w:val="left"/>
        <w:rPr>
          <w:u w:val="none"/>
        </w:rPr>
      </w:pPr>
      <w:r w:rsidRPr="00C34D27">
        <w:rPr>
          <w:u w:val="none"/>
        </w:rPr>
        <w:t>Clinical Governance</w:t>
      </w:r>
    </w:p>
    <w:p w14:paraId="0EC2CE55" w14:textId="77777777" w:rsidR="00254AA2" w:rsidRDefault="00254AA2" w:rsidP="00254AA2"/>
    <w:p w14:paraId="62724F92" w14:textId="77777777" w:rsidR="00254AA2" w:rsidRDefault="00254AA2" w:rsidP="00254AA2">
      <w:pPr>
        <w:numPr>
          <w:ilvl w:val="0"/>
          <w:numId w:val="32"/>
        </w:numPr>
      </w:pPr>
      <w:r>
        <w:t>To demonstrate understanding of national guidelines and legislation relating to health and social care and their impact on service provision.</w:t>
      </w:r>
    </w:p>
    <w:p w14:paraId="566372D3" w14:textId="77777777" w:rsidR="00254AA2" w:rsidRDefault="00254AA2" w:rsidP="00254AA2">
      <w:pPr>
        <w:pStyle w:val="Header"/>
        <w:tabs>
          <w:tab w:val="clear" w:pos="4153"/>
          <w:tab w:val="clear" w:pos="8306"/>
        </w:tabs>
      </w:pPr>
    </w:p>
    <w:p w14:paraId="4038D9E0" w14:textId="77777777" w:rsidR="00254AA2" w:rsidRDefault="00254AA2" w:rsidP="00254AA2">
      <w:pPr>
        <w:numPr>
          <w:ilvl w:val="0"/>
          <w:numId w:val="32"/>
        </w:numPr>
      </w:pPr>
      <w:r>
        <w:t>To be responsible for maintaining knowledge and standards of practice in line with Health Professions Council and College of Occupational Therapy guidelines.</w:t>
      </w:r>
    </w:p>
    <w:p w14:paraId="600B3C51" w14:textId="77777777" w:rsidR="00254AA2" w:rsidRDefault="00254AA2" w:rsidP="00254AA2">
      <w:pPr>
        <w:pStyle w:val="Header"/>
        <w:tabs>
          <w:tab w:val="clear" w:pos="4153"/>
          <w:tab w:val="clear" w:pos="8306"/>
        </w:tabs>
      </w:pPr>
    </w:p>
    <w:p w14:paraId="2A15D661" w14:textId="77777777" w:rsidR="00254AA2" w:rsidRDefault="00254AA2" w:rsidP="00254AA2">
      <w:pPr>
        <w:numPr>
          <w:ilvl w:val="0"/>
          <w:numId w:val="32"/>
        </w:numPr>
      </w:pPr>
      <w:r>
        <w:t>To be involved in appropriate professional groups such as peer support networks, specialist sections etc.</w:t>
      </w:r>
    </w:p>
    <w:p w14:paraId="22CE10BF" w14:textId="77777777" w:rsidR="00254AA2" w:rsidRPr="00C34D27" w:rsidRDefault="00254AA2" w:rsidP="00254AA2"/>
    <w:p w14:paraId="56652A21" w14:textId="77777777" w:rsidR="00254AA2" w:rsidRPr="00C34D27" w:rsidRDefault="00254AA2" w:rsidP="00254AA2">
      <w:pPr>
        <w:pStyle w:val="Heading1"/>
        <w:jc w:val="left"/>
        <w:rPr>
          <w:u w:val="none"/>
        </w:rPr>
      </w:pPr>
      <w:r w:rsidRPr="00C34D27">
        <w:rPr>
          <w:u w:val="none"/>
        </w:rPr>
        <w:t>Research and Practice Development</w:t>
      </w:r>
    </w:p>
    <w:p w14:paraId="020E1D6B" w14:textId="77777777" w:rsidR="00254AA2" w:rsidRDefault="00254AA2" w:rsidP="00254AA2"/>
    <w:p w14:paraId="728B34C9" w14:textId="77777777" w:rsidR="00254AA2" w:rsidRDefault="00254AA2" w:rsidP="00254AA2">
      <w:pPr>
        <w:numPr>
          <w:ilvl w:val="0"/>
          <w:numId w:val="32"/>
        </w:numPr>
      </w:pPr>
      <w:r>
        <w:t>To demonstrate the ability to critically evaluate current research and apply to practice.</w:t>
      </w:r>
    </w:p>
    <w:p w14:paraId="6174F596" w14:textId="77777777" w:rsidR="00254AA2" w:rsidRDefault="00254AA2" w:rsidP="00254AA2">
      <w:pPr>
        <w:pStyle w:val="Header"/>
        <w:tabs>
          <w:tab w:val="clear" w:pos="4153"/>
          <w:tab w:val="clear" w:pos="8306"/>
        </w:tabs>
      </w:pPr>
    </w:p>
    <w:p w14:paraId="5EFE61EB" w14:textId="77777777" w:rsidR="00254AA2" w:rsidRDefault="00254AA2" w:rsidP="00254AA2">
      <w:pPr>
        <w:numPr>
          <w:ilvl w:val="0"/>
          <w:numId w:val="32"/>
        </w:numPr>
      </w:pPr>
      <w:r>
        <w:t>To be responsible for evaluating own performance and identifying own training needs.</w:t>
      </w:r>
    </w:p>
    <w:p w14:paraId="5FFF59D3" w14:textId="77777777" w:rsidR="00254AA2" w:rsidRDefault="00254AA2" w:rsidP="00254AA2">
      <w:pPr>
        <w:pStyle w:val="Header"/>
        <w:tabs>
          <w:tab w:val="clear" w:pos="4153"/>
          <w:tab w:val="clear" w:pos="8306"/>
        </w:tabs>
      </w:pPr>
    </w:p>
    <w:p w14:paraId="6225CB3E" w14:textId="77777777" w:rsidR="00254AA2" w:rsidRDefault="00254AA2" w:rsidP="00254AA2">
      <w:pPr>
        <w:numPr>
          <w:ilvl w:val="0"/>
          <w:numId w:val="32"/>
        </w:numPr>
      </w:pPr>
      <w:r>
        <w:t>To use reflective practice to compile a professional portfolio record of continuing professional development in line with the Knowledge and Skills Framework.</w:t>
      </w:r>
    </w:p>
    <w:p w14:paraId="5EF2F053" w14:textId="77777777" w:rsidR="00254AA2" w:rsidRDefault="00254AA2" w:rsidP="00254AA2">
      <w:pPr>
        <w:rPr>
          <w:b/>
        </w:rPr>
      </w:pPr>
    </w:p>
    <w:p w14:paraId="2D5D48FB" w14:textId="77777777" w:rsidR="00A827E9" w:rsidRPr="00FE5E19" w:rsidRDefault="00A827E9" w:rsidP="00A827E9">
      <w:pPr>
        <w:rPr>
          <w:b/>
        </w:rPr>
      </w:pPr>
      <w:r w:rsidRPr="00FE5E19">
        <w:rPr>
          <w:b/>
        </w:rPr>
        <w:t>3. Resources and Finance</w:t>
      </w:r>
    </w:p>
    <w:p w14:paraId="6EC5877E" w14:textId="77777777" w:rsidR="00B9707B" w:rsidRPr="00FE5E19" w:rsidRDefault="00B9707B" w:rsidP="00562D01"/>
    <w:p w14:paraId="2AEBE376" w14:textId="77777777" w:rsidR="00B9707B" w:rsidRPr="00FE5E19" w:rsidRDefault="00B9707B" w:rsidP="00690D9D">
      <w:pPr>
        <w:pStyle w:val="ListParagraph"/>
        <w:numPr>
          <w:ilvl w:val="0"/>
          <w:numId w:val="28"/>
        </w:numPr>
        <w:ind w:left="360"/>
        <w:rPr>
          <w:b/>
        </w:rPr>
      </w:pPr>
      <w:r w:rsidRPr="00FE5E19">
        <w:t>Critical examine working practices within the department to identify cost improvements and effective measures, develop and implement action plans</w:t>
      </w:r>
    </w:p>
    <w:p w14:paraId="3681F4EB" w14:textId="77777777" w:rsidR="00A827E9" w:rsidRPr="00FE5E19" w:rsidRDefault="00A827E9" w:rsidP="00690D9D">
      <w:pPr>
        <w:pStyle w:val="ListParagraph"/>
        <w:numPr>
          <w:ilvl w:val="0"/>
          <w:numId w:val="28"/>
        </w:numPr>
        <w:ind w:left="360"/>
      </w:pPr>
      <w:r w:rsidRPr="00FE5E19">
        <w:t>To maintain the record of premium rate activity on the definitive list</w:t>
      </w:r>
    </w:p>
    <w:p w14:paraId="329DA70D" w14:textId="77777777" w:rsidR="00A827E9" w:rsidRPr="00FE5E19" w:rsidRDefault="00A827E9" w:rsidP="00690D9D"/>
    <w:p w14:paraId="651E62BB" w14:textId="77777777" w:rsidR="00A827E9" w:rsidRPr="00FE5E19" w:rsidRDefault="00A827E9" w:rsidP="00690D9D">
      <w:pPr>
        <w:pStyle w:val="ListParagraph"/>
        <w:numPr>
          <w:ilvl w:val="0"/>
          <w:numId w:val="28"/>
        </w:numPr>
        <w:ind w:left="360"/>
      </w:pPr>
      <w:r w:rsidRPr="00FE5E19">
        <w:t>To validate all claims for premium rate work against the relevant record in the definitive list</w:t>
      </w:r>
    </w:p>
    <w:p w14:paraId="59BE84F0" w14:textId="77777777" w:rsidR="00A827E9" w:rsidRPr="00FE5E19" w:rsidRDefault="00A827E9" w:rsidP="00690D9D"/>
    <w:p w14:paraId="7CFEBF54" w14:textId="77777777" w:rsidR="00A827E9" w:rsidRPr="00FE5E19" w:rsidRDefault="00A827E9" w:rsidP="00690D9D">
      <w:pPr>
        <w:pStyle w:val="ListParagraph"/>
        <w:numPr>
          <w:ilvl w:val="0"/>
          <w:numId w:val="28"/>
        </w:numPr>
        <w:ind w:left="360"/>
      </w:pPr>
      <w:r w:rsidRPr="00FE5E19">
        <w:t>The post holder will ensure the proper use of the Trust’s resources such as stationery, telephone usage, photocopying and other consumables in the course of business, ensuring minimal waste and minimal cost</w:t>
      </w:r>
    </w:p>
    <w:p w14:paraId="77A4FAD4" w14:textId="77777777" w:rsidR="00A827E9" w:rsidRPr="00FE5E19" w:rsidRDefault="00A827E9" w:rsidP="00B53049">
      <w:pPr>
        <w:ind w:left="360"/>
      </w:pPr>
    </w:p>
    <w:p w14:paraId="0F377D12" w14:textId="77777777" w:rsidR="00A827E9" w:rsidRPr="00FE5E19" w:rsidRDefault="00A827E9" w:rsidP="00A827E9">
      <w:pPr>
        <w:rPr>
          <w:b/>
        </w:rPr>
      </w:pPr>
      <w:r w:rsidRPr="00FE5E19">
        <w:rPr>
          <w:b/>
        </w:rPr>
        <w:t>4.  Organisational Responsibilities</w:t>
      </w:r>
    </w:p>
    <w:p w14:paraId="5EC5DE4C" w14:textId="77777777" w:rsidR="00A827E9" w:rsidRPr="00FE5E19" w:rsidRDefault="00A827E9" w:rsidP="00A827E9"/>
    <w:p w14:paraId="67EE03BE" w14:textId="46B73565" w:rsidR="00A827E9" w:rsidRDefault="00A827E9" w:rsidP="00637082">
      <w:pPr>
        <w:numPr>
          <w:ilvl w:val="0"/>
          <w:numId w:val="1"/>
        </w:numPr>
      </w:pPr>
      <w:r w:rsidRPr="00FE5E19">
        <w:t xml:space="preserve">To maintain the confidentiality of the Trust in respect of patient and staff information obtained at all times, and use such information only as authorised for specific purposes.  Report any concerns about the use of such information to the senior manager.  </w:t>
      </w:r>
    </w:p>
    <w:p w14:paraId="431C3779" w14:textId="77777777" w:rsidR="00690D9D" w:rsidRDefault="00690D9D" w:rsidP="00690D9D">
      <w:pPr>
        <w:pStyle w:val="NoSpacing"/>
        <w:numPr>
          <w:ilvl w:val="0"/>
          <w:numId w:val="1"/>
        </w:numPr>
      </w:pPr>
      <w:r>
        <w:t xml:space="preserve">All staff at </w:t>
      </w:r>
      <w:bookmarkStart w:id="0" w:name="_GoBack"/>
      <w:r>
        <w:t>Mid Yo</w:t>
      </w:r>
      <w:bookmarkEnd w:id="0"/>
      <w:r>
        <w:t xml:space="preserve">rkshire Teaching NHS Trust have the responsibility for safeguarding adults, young people, children and </w:t>
      </w:r>
      <w:proofErr w:type="spellStart"/>
      <w:r>
        <w:t>unborns</w:t>
      </w:r>
      <w:proofErr w:type="spellEnd"/>
      <w:r>
        <w:t>. This includes all employees:</w:t>
      </w:r>
    </w:p>
    <w:p w14:paraId="1EDAF17D" w14:textId="77777777" w:rsidR="00690D9D" w:rsidRDefault="00690D9D" w:rsidP="00690D9D">
      <w:pPr>
        <w:pStyle w:val="NoSpacing"/>
        <w:numPr>
          <w:ilvl w:val="0"/>
          <w:numId w:val="44"/>
        </w:numPr>
      </w:pPr>
      <w:r>
        <w:t>Having an understanding of relevant safeguarding policies, including the Mental Capacity Act policy</w:t>
      </w:r>
    </w:p>
    <w:p w14:paraId="506F0D45" w14:textId="77777777" w:rsidR="00690D9D" w:rsidRDefault="00690D9D" w:rsidP="00690D9D">
      <w:pPr>
        <w:pStyle w:val="NoSpacing"/>
        <w:numPr>
          <w:ilvl w:val="0"/>
          <w:numId w:val="44"/>
        </w:numPr>
      </w:pPr>
      <w:r>
        <w:t xml:space="preserve">Attending all mandatory safeguarding training in accordance with their role </w:t>
      </w:r>
    </w:p>
    <w:p w14:paraId="4F5CE722" w14:textId="77777777" w:rsidR="00690D9D" w:rsidRDefault="00690D9D" w:rsidP="00690D9D">
      <w:pPr>
        <w:pStyle w:val="NoSpacing"/>
        <w:numPr>
          <w:ilvl w:val="0"/>
          <w:numId w:val="44"/>
        </w:numPr>
      </w:pPr>
      <w:r>
        <w:t>Having a responsibility to recognise and act upon any safeguarding/child protection concerns</w:t>
      </w:r>
    </w:p>
    <w:p w14:paraId="31126CB6" w14:textId="70EAD1E1" w:rsidR="00A827E9" w:rsidRPr="00FE5E19" w:rsidRDefault="00690D9D" w:rsidP="00690D9D">
      <w:pPr>
        <w:pStyle w:val="NoSpacing"/>
      </w:pPr>
      <w:r>
        <w:softHyphen/>
      </w:r>
      <w:r>
        <w:softHyphen/>
      </w:r>
      <w:r>
        <w:softHyphen/>
      </w:r>
      <w:r>
        <w:softHyphen/>
      </w:r>
      <w:r>
        <w:softHyphen/>
      </w:r>
    </w:p>
    <w:p w14:paraId="2AE1500B" w14:textId="77777777" w:rsidR="00A827E9" w:rsidRPr="00FE5E19" w:rsidRDefault="00A827E9" w:rsidP="00A827E9">
      <w:pPr>
        <w:rPr>
          <w:b/>
        </w:rPr>
      </w:pPr>
      <w:r w:rsidRPr="00FE5E19">
        <w:rPr>
          <w:b/>
        </w:rPr>
        <w:t>5.  Personal Responsibilities</w:t>
      </w:r>
    </w:p>
    <w:p w14:paraId="20C88C3E" w14:textId="77777777" w:rsidR="00A827E9" w:rsidRPr="00FE5E19" w:rsidRDefault="00A827E9" w:rsidP="00A827E9"/>
    <w:p w14:paraId="48B8DC9F" w14:textId="7B8299FF" w:rsidR="00A827E9" w:rsidRDefault="00A827E9" w:rsidP="00637082">
      <w:pPr>
        <w:numPr>
          <w:ilvl w:val="0"/>
          <w:numId w:val="1"/>
        </w:numPr>
      </w:pPr>
      <w:r w:rsidRPr="00FE5E19">
        <w:t>The post-holder is responsible for taking reasonable care with regard to himself/herself as well as for any colleagues, patients or visitors who might be affected by any act or failure to act by the post-holder in accordance with the Trust’s policies on Health and Safety at Work.</w:t>
      </w:r>
    </w:p>
    <w:p w14:paraId="5C5AD62D" w14:textId="77777777" w:rsidR="00690D9D" w:rsidRPr="00FE5E19" w:rsidRDefault="00690D9D" w:rsidP="00690D9D">
      <w:pPr>
        <w:ind w:left="360"/>
      </w:pPr>
    </w:p>
    <w:p w14:paraId="76F49F24" w14:textId="23D77702" w:rsidR="00A827E9" w:rsidRDefault="00A827E9" w:rsidP="00637082">
      <w:pPr>
        <w:numPr>
          <w:ilvl w:val="0"/>
          <w:numId w:val="1"/>
        </w:numPr>
      </w:pPr>
      <w:r w:rsidRPr="00FE5E19">
        <w:t>To report any accident, untoward incident or loss relating to staff, patients or visitors according to Trust policies.</w:t>
      </w:r>
    </w:p>
    <w:p w14:paraId="5ED1D4AC" w14:textId="77777777" w:rsidR="00690D9D" w:rsidRDefault="00690D9D" w:rsidP="00690D9D">
      <w:pPr>
        <w:pStyle w:val="ListParagraph"/>
      </w:pPr>
    </w:p>
    <w:p w14:paraId="218A310D" w14:textId="32D8A35A" w:rsidR="00A827E9" w:rsidRDefault="00A827E9" w:rsidP="00637082">
      <w:pPr>
        <w:numPr>
          <w:ilvl w:val="0"/>
          <w:numId w:val="1"/>
        </w:numPr>
      </w:pPr>
      <w:r w:rsidRPr="00FE5E19">
        <w:t>To undertake in-service training relevant to the post.</w:t>
      </w:r>
    </w:p>
    <w:p w14:paraId="52987876" w14:textId="77777777" w:rsidR="00690D9D" w:rsidRDefault="00690D9D" w:rsidP="00690D9D">
      <w:pPr>
        <w:pStyle w:val="ListParagraph"/>
      </w:pPr>
    </w:p>
    <w:p w14:paraId="4D8874B2" w14:textId="77777777" w:rsidR="00A827E9" w:rsidRPr="00FE5E19" w:rsidRDefault="00A827E9" w:rsidP="00637082">
      <w:pPr>
        <w:numPr>
          <w:ilvl w:val="0"/>
          <w:numId w:val="1"/>
        </w:numPr>
      </w:pPr>
      <w:r w:rsidRPr="00FE5E19">
        <w:t xml:space="preserve">Comply with Trust Policies and Procedures.  </w:t>
      </w:r>
    </w:p>
    <w:p w14:paraId="06F1BA9E" w14:textId="77777777" w:rsidR="00A827E9" w:rsidRPr="00FE5E19" w:rsidRDefault="00A827E9" w:rsidP="00A827E9">
      <w:pPr>
        <w:rPr>
          <w:b/>
        </w:rPr>
      </w:pPr>
    </w:p>
    <w:p w14:paraId="0290ECBC" w14:textId="77777777" w:rsidR="00A827E9" w:rsidRPr="00FE5E19" w:rsidRDefault="00A827E9" w:rsidP="00A827E9">
      <w:pPr>
        <w:rPr>
          <w:b/>
        </w:rPr>
      </w:pPr>
      <w:r w:rsidRPr="00FE5E19">
        <w:rPr>
          <w:b/>
        </w:rPr>
        <w:t>6. Area of work</w:t>
      </w:r>
    </w:p>
    <w:p w14:paraId="0CD697A8" w14:textId="77777777" w:rsidR="00A827E9" w:rsidRPr="00FE5E19" w:rsidRDefault="00A827E9" w:rsidP="00A827E9">
      <w:pPr>
        <w:rPr>
          <w:b/>
        </w:rPr>
      </w:pPr>
    </w:p>
    <w:p w14:paraId="1F84B3B8" w14:textId="77777777" w:rsidR="00A827E9" w:rsidRPr="00FE5E19" w:rsidRDefault="00A827E9" w:rsidP="00562D01">
      <w:pPr>
        <w:pStyle w:val="ListParagraph"/>
        <w:numPr>
          <w:ilvl w:val="0"/>
          <w:numId w:val="2"/>
        </w:numPr>
        <w:ind w:left="360"/>
      </w:pPr>
      <w:r w:rsidRPr="00FE5E19">
        <w:t>The post holder will be required to undertake training events at any site across the trust</w:t>
      </w:r>
    </w:p>
    <w:p w14:paraId="40EF6058" w14:textId="77777777" w:rsidR="00A827E9" w:rsidRPr="00FE5E19" w:rsidRDefault="00A827E9" w:rsidP="00562D01">
      <w:pPr>
        <w:pStyle w:val="ListParagraph"/>
        <w:ind w:left="360"/>
      </w:pPr>
    </w:p>
    <w:p w14:paraId="3A4FD7A3" w14:textId="77777777" w:rsidR="00A827E9" w:rsidRPr="00FE5E19" w:rsidRDefault="00A827E9" w:rsidP="00562D01">
      <w:pPr>
        <w:pStyle w:val="ListParagraph"/>
        <w:numPr>
          <w:ilvl w:val="0"/>
          <w:numId w:val="2"/>
        </w:numPr>
        <w:ind w:left="360"/>
      </w:pPr>
      <w:r w:rsidRPr="00FE5E19">
        <w:t xml:space="preserve">The post holder may be required to work on other wards/ department within the Trust at short notice to cover unplanned sickness or to cover planned sickness or annual leave on other wards/departments </w:t>
      </w:r>
    </w:p>
    <w:p w14:paraId="24F014DA" w14:textId="77777777" w:rsidR="00A827E9" w:rsidRPr="00FE5E19" w:rsidRDefault="00A827E9" w:rsidP="00A827E9">
      <w:pPr>
        <w:rPr>
          <w:b/>
        </w:rPr>
      </w:pPr>
    </w:p>
    <w:p w14:paraId="295CC06B" w14:textId="77777777" w:rsidR="00A827E9" w:rsidRPr="00FE5E19" w:rsidRDefault="00A827E9" w:rsidP="00A827E9">
      <w:pPr>
        <w:rPr>
          <w:b/>
        </w:rPr>
      </w:pPr>
      <w:r w:rsidRPr="00FE5E19">
        <w:rPr>
          <w:b/>
        </w:rPr>
        <w:t>7. Staff Development, Training and Education</w:t>
      </w:r>
    </w:p>
    <w:p w14:paraId="664E9ED0" w14:textId="77777777" w:rsidR="00A827E9" w:rsidRPr="00FE5E19" w:rsidRDefault="00A827E9" w:rsidP="00A827E9">
      <w:pPr>
        <w:rPr>
          <w:b/>
        </w:rPr>
      </w:pPr>
    </w:p>
    <w:p w14:paraId="712F7883" w14:textId="77777777" w:rsidR="00A827E9" w:rsidRPr="00FE5E19" w:rsidRDefault="00A827E9" w:rsidP="00562D01">
      <w:pPr>
        <w:pStyle w:val="ListParagraph"/>
        <w:numPr>
          <w:ilvl w:val="0"/>
          <w:numId w:val="4"/>
        </w:numPr>
        <w:ind w:left="360"/>
        <w:rPr>
          <w:b/>
        </w:rPr>
      </w:pPr>
      <w:r w:rsidRPr="00FE5E19">
        <w:t>The post holder will be required to undertake mandatory training and is responsible for keeping this training up to date</w:t>
      </w:r>
    </w:p>
    <w:p w14:paraId="452F2975" w14:textId="77777777" w:rsidR="00A827E9" w:rsidRPr="00FE5E19" w:rsidRDefault="00A827E9" w:rsidP="00562D01">
      <w:pPr>
        <w:pStyle w:val="ListParagraph"/>
        <w:ind w:left="360"/>
      </w:pPr>
    </w:p>
    <w:p w14:paraId="3D564EB0" w14:textId="77777777" w:rsidR="00A827E9" w:rsidRPr="00FE5E19" w:rsidRDefault="00A827E9" w:rsidP="00562D01">
      <w:pPr>
        <w:pStyle w:val="ListParagraph"/>
        <w:numPr>
          <w:ilvl w:val="0"/>
          <w:numId w:val="4"/>
        </w:numPr>
        <w:ind w:left="360"/>
      </w:pPr>
      <w:r w:rsidRPr="00FE5E19">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33157FF8" w14:textId="77777777" w:rsidR="00A827E9" w:rsidRPr="00FE5E19" w:rsidRDefault="00A827E9" w:rsidP="00562D01">
      <w:pPr>
        <w:pStyle w:val="ListParagraph"/>
        <w:ind w:left="360"/>
      </w:pPr>
    </w:p>
    <w:p w14:paraId="5ADB1240" w14:textId="77777777" w:rsidR="00A827E9" w:rsidRPr="00FE5E19" w:rsidRDefault="00A827E9" w:rsidP="00562D01">
      <w:pPr>
        <w:pStyle w:val="ListParagraph"/>
        <w:numPr>
          <w:ilvl w:val="0"/>
          <w:numId w:val="4"/>
        </w:numPr>
        <w:ind w:left="360"/>
      </w:pPr>
      <w:r w:rsidRPr="00FE5E19">
        <w:t xml:space="preserve">The Trust will provide assistance and agreed development to enable the post holder to achieve their objectives and standards in line with the development plan </w:t>
      </w:r>
    </w:p>
    <w:p w14:paraId="21581431" w14:textId="77777777" w:rsidR="00A827E9" w:rsidRPr="00FE5E19" w:rsidRDefault="00A827E9" w:rsidP="00562D01">
      <w:pPr>
        <w:pStyle w:val="ListParagraph"/>
        <w:ind w:left="360"/>
      </w:pPr>
    </w:p>
    <w:p w14:paraId="4B0B67B4" w14:textId="77777777" w:rsidR="00A827E9" w:rsidRDefault="00A827E9" w:rsidP="00562D01">
      <w:pPr>
        <w:pStyle w:val="ListParagraph"/>
        <w:numPr>
          <w:ilvl w:val="0"/>
          <w:numId w:val="4"/>
        </w:numPr>
        <w:ind w:left="360"/>
      </w:pPr>
      <w:r w:rsidRPr="00FE5E19">
        <w:t>If the post holder feels he/she is not achieving their objective as agreed in the development plan they will bring it to the attention of their supervisor or manager at the earliest opportunity</w:t>
      </w:r>
    </w:p>
    <w:p w14:paraId="0F963E4F" w14:textId="77777777" w:rsidR="00254AA2" w:rsidRDefault="00254AA2" w:rsidP="00254AA2">
      <w:pPr>
        <w:pStyle w:val="ListParagraph"/>
      </w:pPr>
    </w:p>
    <w:p w14:paraId="11E10EFB" w14:textId="77777777" w:rsidR="00254AA2" w:rsidRPr="00C34D27" w:rsidRDefault="00254AA2" w:rsidP="00254AA2">
      <w:pPr>
        <w:pStyle w:val="Heading1"/>
        <w:jc w:val="left"/>
        <w:rPr>
          <w:u w:val="none"/>
        </w:rPr>
      </w:pPr>
      <w:r w:rsidRPr="00C34D27">
        <w:rPr>
          <w:u w:val="none"/>
        </w:rPr>
        <w:t>Training</w:t>
      </w:r>
    </w:p>
    <w:p w14:paraId="02086218" w14:textId="77777777" w:rsidR="00254AA2" w:rsidRDefault="00254AA2" w:rsidP="00254AA2">
      <w:pPr>
        <w:pStyle w:val="Heading1"/>
      </w:pPr>
    </w:p>
    <w:p w14:paraId="16A7DAF5" w14:textId="77777777" w:rsidR="00254AA2" w:rsidRDefault="00254AA2" w:rsidP="00254AA2">
      <w:pPr>
        <w:pStyle w:val="Heading1"/>
        <w:numPr>
          <w:ilvl w:val="0"/>
          <w:numId w:val="32"/>
        </w:numPr>
        <w:jc w:val="left"/>
        <w:rPr>
          <w:b w:val="0"/>
          <w:u w:val="none"/>
        </w:rPr>
      </w:pPr>
      <w:r>
        <w:rPr>
          <w:b w:val="0"/>
          <w:u w:val="none"/>
        </w:rPr>
        <w:t>To participate in the induction, training and education of occupational therapy students and other staff within the rotational setting.</w:t>
      </w:r>
    </w:p>
    <w:p w14:paraId="4087B13D" w14:textId="77777777" w:rsidR="00254AA2" w:rsidRDefault="00254AA2" w:rsidP="00254AA2"/>
    <w:p w14:paraId="30A73F89" w14:textId="77777777" w:rsidR="00254AA2" w:rsidRDefault="00254AA2" w:rsidP="00254AA2">
      <w:pPr>
        <w:numPr>
          <w:ilvl w:val="0"/>
          <w:numId w:val="32"/>
        </w:numPr>
      </w:pPr>
      <w:r>
        <w:t>To participate in the basic 5 development programme and competency framework, including the six monthly appraisal process.</w:t>
      </w:r>
    </w:p>
    <w:p w14:paraId="1B3D4476" w14:textId="77777777" w:rsidR="00254AA2" w:rsidRDefault="00254AA2" w:rsidP="00254AA2">
      <w:pPr>
        <w:pStyle w:val="Header"/>
        <w:tabs>
          <w:tab w:val="clear" w:pos="4153"/>
          <w:tab w:val="clear" w:pos="8306"/>
        </w:tabs>
      </w:pPr>
    </w:p>
    <w:p w14:paraId="1878269B" w14:textId="77777777" w:rsidR="00254AA2" w:rsidRDefault="00254AA2" w:rsidP="00254AA2">
      <w:pPr>
        <w:numPr>
          <w:ilvl w:val="0"/>
          <w:numId w:val="32"/>
        </w:numPr>
      </w:pPr>
      <w:r>
        <w:t>To contribute own personal knowledge to facilitate the ongoing development of the team.</w:t>
      </w:r>
    </w:p>
    <w:p w14:paraId="11F4D23F" w14:textId="77777777" w:rsidR="00A827E9" w:rsidRPr="00FE5E19" w:rsidRDefault="00A827E9" w:rsidP="00A827E9">
      <w:pPr>
        <w:pStyle w:val="ListParagraph"/>
      </w:pPr>
    </w:p>
    <w:p w14:paraId="78326751" w14:textId="77777777" w:rsidR="00A827E9" w:rsidRPr="00FE5E19" w:rsidRDefault="00A827E9" w:rsidP="00A827E9">
      <w:pPr>
        <w:rPr>
          <w:b/>
        </w:rPr>
      </w:pPr>
      <w:r w:rsidRPr="00FE5E19">
        <w:rPr>
          <w:b/>
        </w:rPr>
        <w:t>8. Health and Safety</w:t>
      </w:r>
    </w:p>
    <w:p w14:paraId="40B2839D" w14:textId="77777777" w:rsidR="00A827E9" w:rsidRPr="00FE5E19" w:rsidRDefault="00A827E9" w:rsidP="00A827E9"/>
    <w:p w14:paraId="1B6FFB2C" w14:textId="77777777" w:rsidR="00A827E9" w:rsidRDefault="00A827E9" w:rsidP="00562D01">
      <w:pPr>
        <w:pStyle w:val="ListParagraph"/>
        <w:numPr>
          <w:ilvl w:val="0"/>
          <w:numId w:val="5"/>
        </w:numPr>
        <w:ind w:left="360"/>
      </w:pPr>
      <w:r w:rsidRPr="00FE5E19">
        <w:t>Work in accordance with Health and Safety regulations at all time</w:t>
      </w:r>
    </w:p>
    <w:p w14:paraId="3203985C" w14:textId="77777777" w:rsidR="002C35F2" w:rsidRPr="00FE5E19" w:rsidRDefault="002C35F2" w:rsidP="00562D01">
      <w:pPr>
        <w:pStyle w:val="ListParagraph"/>
        <w:ind w:left="360"/>
      </w:pPr>
    </w:p>
    <w:p w14:paraId="4EF8BEF0" w14:textId="77777777" w:rsidR="00A827E9" w:rsidRDefault="00A827E9" w:rsidP="00562D01">
      <w:pPr>
        <w:pStyle w:val="ListParagraph"/>
        <w:numPr>
          <w:ilvl w:val="0"/>
          <w:numId w:val="5"/>
        </w:numPr>
        <w:ind w:left="360"/>
      </w:pPr>
      <w:r w:rsidRPr="00FE5E19">
        <w:t>Report any incidents of breaches of Health and Safety and report any dangerous acts or omissions that are seen in the course of duty that compromise the Health and Safety of staff or patients using the Trust Health and Safety policy</w:t>
      </w:r>
    </w:p>
    <w:p w14:paraId="37C1DBE6" w14:textId="77777777" w:rsidR="002C35F2" w:rsidRPr="00FE5E19" w:rsidRDefault="002C35F2" w:rsidP="00562D01"/>
    <w:p w14:paraId="231DD0D0" w14:textId="77777777" w:rsidR="00A827E9" w:rsidRDefault="00A827E9" w:rsidP="00562D01">
      <w:pPr>
        <w:pStyle w:val="ListParagraph"/>
        <w:numPr>
          <w:ilvl w:val="0"/>
          <w:numId w:val="5"/>
        </w:numPr>
        <w:ind w:left="360"/>
      </w:pPr>
      <w:r w:rsidRPr="00FE5E19">
        <w:t>Comply with audit recommendations and risk assessment recommendations to make the workplace and work practice safer</w:t>
      </w:r>
    </w:p>
    <w:p w14:paraId="49E06F43" w14:textId="77777777" w:rsidR="002C35F2" w:rsidRPr="00FE5E19" w:rsidRDefault="002C35F2" w:rsidP="00562D01"/>
    <w:p w14:paraId="421943EB" w14:textId="77777777" w:rsidR="00A827E9" w:rsidRDefault="00A827E9" w:rsidP="00562D01">
      <w:pPr>
        <w:pStyle w:val="ListParagraph"/>
        <w:numPr>
          <w:ilvl w:val="0"/>
          <w:numId w:val="5"/>
        </w:numPr>
        <w:ind w:left="360"/>
      </w:pPr>
      <w:r w:rsidRPr="00FE5E19">
        <w:t>Assist when required to do so, in any risk assessment activity undertaken.</w:t>
      </w:r>
    </w:p>
    <w:p w14:paraId="5E4F5B65" w14:textId="77777777" w:rsidR="007D0460" w:rsidRPr="007D0460" w:rsidRDefault="007D0460" w:rsidP="007D0460">
      <w:pPr>
        <w:pStyle w:val="ListParagraph"/>
        <w:rPr>
          <w:b/>
        </w:rPr>
      </w:pPr>
    </w:p>
    <w:p w14:paraId="25722768" w14:textId="77777777" w:rsidR="007D0460" w:rsidRPr="007D0460" w:rsidRDefault="007D0460" w:rsidP="007D0460">
      <w:pPr>
        <w:rPr>
          <w:b/>
        </w:rPr>
      </w:pPr>
      <w:r w:rsidRPr="007D0460">
        <w:rPr>
          <w:b/>
        </w:rPr>
        <w:t>9. Additional Requirement</w:t>
      </w:r>
    </w:p>
    <w:p w14:paraId="275E81F8" w14:textId="77777777" w:rsidR="007D0460" w:rsidRDefault="007D0460" w:rsidP="007D0460"/>
    <w:p w14:paraId="6FACE1FB" w14:textId="77777777" w:rsidR="007D0460" w:rsidRPr="00FE5E19" w:rsidRDefault="007D0460" w:rsidP="00690D9D">
      <w:pPr>
        <w:pStyle w:val="ListParagraph"/>
        <w:numPr>
          <w:ilvl w:val="0"/>
          <w:numId w:val="45"/>
        </w:numPr>
      </w:pPr>
      <w:r>
        <w:t>To work on a rota for 7 day working including extended hours/shifts as required.</w:t>
      </w:r>
    </w:p>
    <w:p w14:paraId="2BCC65FF" w14:textId="77777777" w:rsidR="00A827E9" w:rsidRPr="00FE5E19" w:rsidRDefault="00A827E9" w:rsidP="00A827E9"/>
    <w:p w14:paraId="2887F293" w14:textId="77777777" w:rsidR="00690D9D" w:rsidRPr="00181040" w:rsidRDefault="00690D9D" w:rsidP="00690D9D">
      <w:pPr>
        <w:pStyle w:val="NoSpacing"/>
        <w:rPr>
          <w:b/>
          <w:bCs/>
        </w:rPr>
      </w:pPr>
      <w:r w:rsidRPr="00181040">
        <w:rPr>
          <w:b/>
          <w:bCs/>
        </w:rPr>
        <w:t>TERMS AND CONDITIONS OF SERVICE</w:t>
      </w:r>
    </w:p>
    <w:p w14:paraId="0271B97D" w14:textId="77777777" w:rsidR="00690D9D" w:rsidRDefault="00690D9D" w:rsidP="00690D9D">
      <w:pPr>
        <w:pStyle w:val="NoSpacing"/>
      </w:pPr>
    </w:p>
    <w:p w14:paraId="5FE599D8" w14:textId="77777777" w:rsidR="00690D9D" w:rsidRDefault="00690D9D" w:rsidP="00690D9D">
      <w:pPr>
        <w:pStyle w:val="NoSpacing"/>
      </w:pPr>
      <w:r>
        <w:t>The post holder will be required to work at any location where the Trust provides services.</w:t>
      </w:r>
    </w:p>
    <w:p w14:paraId="064BDE79" w14:textId="77777777" w:rsidR="00690D9D" w:rsidRDefault="00690D9D" w:rsidP="00690D9D">
      <w:pPr>
        <w:pStyle w:val="NoSpacing"/>
      </w:pPr>
    </w:p>
    <w:p w14:paraId="27A27AC3" w14:textId="77777777" w:rsidR="00690D9D" w:rsidRDefault="00690D9D" w:rsidP="00690D9D">
      <w:pPr>
        <w:pStyle w:val="NoSpacing"/>
        <w:rPr>
          <w:lang w:val="en-US"/>
        </w:rPr>
      </w:pPr>
      <w:r>
        <w:rPr>
          <w:lang w:val="en-US"/>
        </w:rPr>
        <w:t>All professional and managerial staff are required to work in accordance with their particular Code of Conduct. Failure to do so may result in disciplinary action (please refer to disciplinary policy for further information).</w:t>
      </w:r>
    </w:p>
    <w:p w14:paraId="1F4C442A" w14:textId="77777777" w:rsidR="00690D9D" w:rsidRDefault="00690D9D" w:rsidP="00690D9D">
      <w:pPr>
        <w:pStyle w:val="NoSpacing"/>
        <w:rPr>
          <w:lang w:val="en-US"/>
        </w:rPr>
      </w:pPr>
    </w:p>
    <w:p w14:paraId="4BDFB103" w14:textId="77777777" w:rsidR="00690D9D" w:rsidRDefault="00690D9D" w:rsidP="00690D9D">
      <w:pPr>
        <w:pStyle w:val="NoSpacing"/>
        <w:rPr>
          <w:lang w:val="en-US"/>
        </w:rPr>
      </w:pPr>
      <w:r>
        <w:t>In carrying out their duties the post holder must promote equality of opportunity and take every opportunity to eliminate discrimination.</w:t>
      </w:r>
    </w:p>
    <w:p w14:paraId="5F968AF1" w14:textId="77777777" w:rsidR="00690D9D" w:rsidRDefault="00690D9D" w:rsidP="00690D9D">
      <w:pPr>
        <w:pStyle w:val="NoSpacing"/>
      </w:pPr>
    </w:p>
    <w:p w14:paraId="2D5D2B00" w14:textId="77777777" w:rsidR="00690D9D" w:rsidRDefault="00690D9D" w:rsidP="00690D9D">
      <w:pPr>
        <w:pStyle w:val="NoSpacing"/>
      </w:pPr>
      <w:r>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14:paraId="6A47649B" w14:textId="77777777" w:rsidR="00690D9D" w:rsidRDefault="00690D9D" w:rsidP="00690D9D">
      <w:pPr>
        <w:pStyle w:val="NoSpacing"/>
      </w:pPr>
    </w:p>
    <w:p w14:paraId="4FEB84B2" w14:textId="77777777" w:rsidR="00690D9D" w:rsidRDefault="00690D9D" w:rsidP="00690D9D">
      <w:pPr>
        <w:pStyle w:val="NoSpacing"/>
      </w:pPr>
      <w:r>
        <w:t xml:space="preserve">The Trust adopts a “bare below the elbow policy”. The trust expects that all staff adhere to the policy in the clinical areas and settings where health care is provided e.g. the </w:t>
      </w:r>
      <w:proofErr w:type="spellStart"/>
      <w:r>
        <w:t>patients</w:t>
      </w:r>
      <w:proofErr w:type="spellEnd"/>
      <w:r>
        <w:t xml:space="preserve"> own home. The policy statement is accessible on the intranet and defines the clinical area. Individuals can expect to be challenged if they are observed not to be adhering to the policy statement.</w:t>
      </w:r>
    </w:p>
    <w:p w14:paraId="194E7A35" w14:textId="77777777" w:rsidR="00690D9D" w:rsidRDefault="00690D9D" w:rsidP="00690D9D">
      <w:pPr>
        <w:pStyle w:val="NoSpacing"/>
      </w:pPr>
    </w:p>
    <w:p w14:paraId="72B2F90D" w14:textId="77777777" w:rsidR="00690D9D" w:rsidRDefault="00690D9D" w:rsidP="00690D9D">
      <w:pPr>
        <w:pStyle w:val="NoSpacing"/>
      </w:pPr>
      <w:r>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14:paraId="57095198" w14:textId="77777777" w:rsidR="00690D9D" w:rsidRDefault="00690D9D" w:rsidP="00690D9D">
      <w:pPr>
        <w:pStyle w:val="NoSpacing"/>
      </w:pPr>
    </w:p>
    <w:p w14:paraId="1B8C2763" w14:textId="77777777" w:rsidR="00690D9D" w:rsidRDefault="00690D9D" w:rsidP="00690D9D">
      <w:pPr>
        <w:pStyle w:val="NoSpacing"/>
        <w:rPr>
          <w:color w:val="000080"/>
          <w:sz w:val="20"/>
        </w:rPr>
      </w:pPr>
      <w:r>
        <w:t xml:space="preserve">These duties and responsibilities are neither exclusive nor exhaustive and management reserve the right to require staff to undertake other duties and responsibilities consistent with the grade of the post in consultation with the </w:t>
      </w:r>
    </w:p>
    <w:p w14:paraId="6ACFBB68" w14:textId="77777777" w:rsidR="00690D9D" w:rsidRDefault="00690D9D" w:rsidP="00690D9D">
      <w:pPr>
        <w:pStyle w:val="NoSpacing"/>
      </w:pPr>
      <w:proofErr w:type="gramStart"/>
      <w:r>
        <w:t>post</w:t>
      </w:r>
      <w:proofErr w:type="gramEnd"/>
      <w:r>
        <w:t xml:space="preserve"> holder.</w:t>
      </w:r>
    </w:p>
    <w:p w14:paraId="3E5578B2" w14:textId="77777777" w:rsidR="00690D9D" w:rsidRDefault="00690D9D" w:rsidP="00690D9D">
      <w:pPr>
        <w:pStyle w:val="NoSpacing"/>
      </w:pPr>
    </w:p>
    <w:p w14:paraId="70041E80" w14:textId="77777777" w:rsidR="00690D9D" w:rsidRDefault="00690D9D" w:rsidP="00690D9D">
      <w:pPr>
        <w:pStyle w:val="NoSpacing"/>
      </w:pPr>
      <w:r>
        <w:t>This job description is an outline of the duties and conditions of the post and may be subject to change in detail or emphasis in the light of future developments.</w:t>
      </w:r>
    </w:p>
    <w:p w14:paraId="69130C88" w14:textId="77777777" w:rsidR="00690D9D" w:rsidRDefault="00690D9D" w:rsidP="00690D9D">
      <w:pPr>
        <w:pStyle w:val="NoSpacing"/>
        <w:rPr>
          <w:rFonts w:cs="Arial"/>
          <w:szCs w:val="24"/>
        </w:rPr>
      </w:pPr>
    </w:p>
    <w:p w14:paraId="1AD4BD50" w14:textId="77777777" w:rsidR="00690D9D" w:rsidRPr="002A31AD" w:rsidRDefault="00690D9D" w:rsidP="00690D9D">
      <w:pPr>
        <w:pStyle w:val="NoSpacing"/>
        <w:rPr>
          <w:rFonts w:cs="Arial"/>
          <w:b/>
          <w:bCs/>
          <w:i/>
          <w:szCs w:val="24"/>
        </w:rPr>
      </w:pPr>
      <w:r w:rsidRPr="002A31AD">
        <w:rPr>
          <w:rFonts w:cs="Arial"/>
          <w:b/>
          <w:bCs/>
          <w:szCs w:val="24"/>
        </w:rPr>
        <w:t>Continuing Professional Development</w:t>
      </w:r>
    </w:p>
    <w:p w14:paraId="6E6F5BDC" w14:textId="77777777" w:rsidR="00690D9D" w:rsidRDefault="00690D9D" w:rsidP="00690D9D">
      <w:pPr>
        <w:pStyle w:val="NoSpacing"/>
      </w:pPr>
    </w:p>
    <w:p w14:paraId="4123F0CC" w14:textId="77777777" w:rsidR="00690D9D" w:rsidRDefault="00690D9D" w:rsidP="00690D9D">
      <w:pPr>
        <w:pStyle w:val="NoSpacing"/>
      </w:pPr>
      <w:r>
        <w:t>The post holder will be expected to undertake ongoing personal, professional and management development in line with the responsibilities of the post.</w:t>
      </w:r>
    </w:p>
    <w:p w14:paraId="1AD98EEA" w14:textId="77777777" w:rsidR="00690D9D" w:rsidRDefault="00690D9D" w:rsidP="00690D9D">
      <w:pPr>
        <w:pStyle w:val="NoSpacing"/>
      </w:pPr>
    </w:p>
    <w:p w14:paraId="274C6174" w14:textId="77777777" w:rsidR="00690D9D" w:rsidRPr="00181040" w:rsidRDefault="00690D9D" w:rsidP="00690D9D">
      <w:pPr>
        <w:pStyle w:val="NoSpacing"/>
        <w:rPr>
          <w:rFonts w:cs="Arial"/>
          <w:b/>
          <w:bCs/>
          <w:szCs w:val="24"/>
        </w:rPr>
      </w:pPr>
      <w:r w:rsidRPr="00181040">
        <w:rPr>
          <w:rFonts w:cs="Arial"/>
          <w:b/>
          <w:bCs/>
          <w:szCs w:val="24"/>
        </w:rPr>
        <w:t>Smoke Free Policy</w:t>
      </w:r>
    </w:p>
    <w:p w14:paraId="38436CB1" w14:textId="77777777" w:rsidR="00690D9D" w:rsidRDefault="00690D9D" w:rsidP="00690D9D">
      <w:pPr>
        <w:pStyle w:val="NoSpacing"/>
      </w:pPr>
    </w:p>
    <w:p w14:paraId="0DAD9C11" w14:textId="77777777" w:rsidR="00690D9D" w:rsidRDefault="00690D9D" w:rsidP="00690D9D">
      <w:pPr>
        <w:pStyle w:val="NoSpacing"/>
      </w:pPr>
      <w:r>
        <w:t>Mid Yorkshire Teaching NHS Trust has a Smoke Free Policy.</w:t>
      </w:r>
    </w:p>
    <w:p w14:paraId="584902E1" w14:textId="77777777" w:rsidR="00690D9D" w:rsidRDefault="00690D9D" w:rsidP="00690D9D">
      <w:pPr>
        <w:pStyle w:val="NoSpacing"/>
      </w:pPr>
    </w:p>
    <w:p w14:paraId="04004F41" w14:textId="77777777" w:rsidR="00690D9D" w:rsidRDefault="00690D9D" w:rsidP="00690D9D">
      <w:pPr>
        <w:pStyle w:val="NoSpacing"/>
      </w:pPr>
      <w:r>
        <w:t>Smoking is not permitted: -</w:t>
      </w:r>
    </w:p>
    <w:p w14:paraId="1AED181A" w14:textId="77777777" w:rsidR="00690D9D" w:rsidRDefault="00690D9D" w:rsidP="00690D9D">
      <w:pPr>
        <w:pStyle w:val="NoSpacing"/>
      </w:pPr>
    </w:p>
    <w:p w14:paraId="14C26CB9" w14:textId="77777777" w:rsidR="00690D9D" w:rsidRDefault="00690D9D" w:rsidP="00690D9D">
      <w:pPr>
        <w:pStyle w:val="NoSpacing"/>
        <w:numPr>
          <w:ilvl w:val="0"/>
          <w:numId w:val="46"/>
        </w:numPr>
      </w:pPr>
      <w:r>
        <w:t>Inside any building owned or used by or in areas used by Mid Yorkshire Teaching NHS Trust staff in buildings shared with other organisations</w:t>
      </w:r>
    </w:p>
    <w:p w14:paraId="01D1AF6E" w14:textId="77777777" w:rsidR="00690D9D" w:rsidRDefault="00690D9D" w:rsidP="00690D9D">
      <w:pPr>
        <w:pStyle w:val="NoSpacing"/>
        <w:numPr>
          <w:ilvl w:val="0"/>
          <w:numId w:val="46"/>
        </w:numPr>
      </w:pPr>
      <w:r>
        <w:t xml:space="preserve">In the grounds and car parks of premises of Mid Yorkshire Teaching NHS Trust  </w:t>
      </w:r>
    </w:p>
    <w:p w14:paraId="6443C79B" w14:textId="77777777" w:rsidR="00690D9D" w:rsidRDefault="00690D9D" w:rsidP="00690D9D">
      <w:pPr>
        <w:pStyle w:val="NoSpacing"/>
        <w:numPr>
          <w:ilvl w:val="0"/>
          <w:numId w:val="46"/>
        </w:numPr>
      </w:pPr>
      <w:r>
        <w:t>In the entrances of any Mid Yorkshire Teaching NHS Trust buildings</w:t>
      </w:r>
    </w:p>
    <w:p w14:paraId="174D6B71" w14:textId="77777777" w:rsidR="00690D9D" w:rsidRDefault="00690D9D" w:rsidP="00690D9D">
      <w:pPr>
        <w:pStyle w:val="NoSpacing"/>
        <w:numPr>
          <w:ilvl w:val="0"/>
          <w:numId w:val="46"/>
        </w:numPr>
      </w:pPr>
      <w:r>
        <w:t xml:space="preserve">In the immediate areas outside Mid Yorkshire Teaching NHS Trust  </w:t>
      </w:r>
    </w:p>
    <w:p w14:paraId="101F8846" w14:textId="77777777" w:rsidR="00690D9D" w:rsidRDefault="00690D9D" w:rsidP="00690D9D">
      <w:pPr>
        <w:pStyle w:val="NoSpacing"/>
        <w:numPr>
          <w:ilvl w:val="0"/>
          <w:numId w:val="46"/>
        </w:numPr>
      </w:pPr>
      <w:r>
        <w:t xml:space="preserve">In vehicles owned or leased by Mid Yorkshire Teaching NHS Trust  </w:t>
      </w:r>
    </w:p>
    <w:p w14:paraId="24BB9E14" w14:textId="77777777" w:rsidR="00690D9D" w:rsidRDefault="00690D9D" w:rsidP="00690D9D">
      <w:pPr>
        <w:pStyle w:val="NoSpacing"/>
      </w:pPr>
    </w:p>
    <w:p w14:paraId="4CAC2507" w14:textId="77777777" w:rsidR="00690D9D" w:rsidRDefault="00690D9D" w:rsidP="00690D9D">
      <w:pPr>
        <w:pStyle w:val="NoSpacing"/>
      </w:pPr>
      <w:r>
        <w:t>Staff are not permitted to smoke whilst in uniform and / or wearing a staff badge in areas where they can be seen by the public.</w:t>
      </w:r>
    </w:p>
    <w:p w14:paraId="03156D7D" w14:textId="77777777" w:rsidR="00690D9D" w:rsidRDefault="00690D9D" w:rsidP="00690D9D">
      <w:pPr>
        <w:pStyle w:val="NoSpacing"/>
      </w:pPr>
    </w:p>
    <w:p w14:paraId="6816161F" w14:textId="77777777" w:rsidR="00690D9D" w:rsidRDefault="00690D9D" w:rsidP="00690D9D">
      <w:pPr>
        <w:pStyle w:val="NoSpacing"/>
      </w:pPr>
      <w:r>
        <w:t>A copy of the full policy is available.</w:t>
      </w:r>
    </w:p>
    <w:p w14:paraId="325B8891" w14:textId="77777777" w:rsidR="00690D9D" w:rsidRDefault="00690D9D" w:rsidP="00690D9D">
      <w:pPr>
        <w:pStyle w:val="NoSpacing"/>
      </w:pPr>
    </w:p>
    <w:p w14:paraId="7C930354" w14:textId="77777777" w:rsidR="00690D9D" w:rsidRDefault="00690D9D" w:rsidP="00690D9D">
      <w:pPr>
        <w:pStyle w:val="NoSpacing"/>
      </w:pPr>
      <w:r>
        <w:t>In the unlikely event of a member of staff not respecting the policy, their line manager will attempt to resolve the situation informally, in the first instance.  Repeated breaches of the policy may result in disciplinary procedures being instigated.</w:t>
      </w:r>
    </w:p>
    <w:p w14:paraId="2EF3B9DC" w14:textId="77777777" w:rsidR="00690D9D" w:rsidRDefault="00690D9D" w:rsidP="00690D9D">
      <w:pPr>
        <w:pStyle w:val="NoSpacing"/>
      </w:pPr>
      <w:r>
        <w:t xml:space="preserve"> </w:t>
      </w:r>
    </w:p>
    <w:p w14:paraId="572DE8A3" w14:textId="77777777" w:rsidR="00690D9D" w:rsidRDefault="00690D9D" w:rsidP="00690D9D">
      <w:pPr>
        <w:pStyle w:val="NoSpacing"/>
      </w:pPr>
      <w:r>
        <w:t>Any member of staff wishing to stop smoking can contact the Stop Smoking Service.</w:t>
      </w:r>
    </w:p>
    <w:p w14:paraId="1742AC81" w14:textId="237A7912" w:rsidR="00690D9D" w:rsidRDefault="00690D9D" w:rsidP="00690D9D">
      <w:pPr>
        <w:pStyle w:val="NoSpacing"/>
        <w:rPr>
          <w:bCs/>
        </w:rPr>
      </w:pPr>
    </w:p>
    <w:p w14:paraId="2C837444" w14:textId="4A102E8B" w:rsidR="00690D9D" w:rsidRDefault="00690D9D" w:rsidP="00690D9D">
      <w:pPr>
        <w:pStyle w:val="NoSpacing"/>
        <w:rPr>
          <w:bCs/>
        </w:rPr>
      </w:pPr>
    </w:p>
    <w:p w14:paraId="69D65C2A" w14:textId="5F9AB702" w:rsidR="00690D9D" w:rsidRDefault="00690D9D" w:rsidP="00690D9D">
      <w:pPr>
        <w:pStyle w:val="NoSpacing"/>
        <w:rPr>
          <w:bCs/>
        </w:rPr>
      </w:pPr>
    </w:p>
    <w:p w14:paraId="4D6BBC51" w14:textId="77777777" w:rsidR="00690D9D" w:rsidRDefault="00690D9D" w:rsidP="00690D9D">
      <w:pPr>
        <w:pStyle w:val="NoSpacing"/>
        <w:rPr>
          <w:bCs/>
        </w:rPr>
      </w:pPr>
    </w:p>
    <w:p w14:paraId="73E08AEE" w14:textId="77777777" w:rsidR="00690D9D" w:rsidRPr="00181040" w:rsidRDefault="00690D9D" w:rsidP="00690D9D">
      <w:pPr>
        <w:pStyle w:val="NoSpacing"/>
        <w:rPr>
          <w:b/>
        </w:rPr>
      </w:pPr>
      <w:r w:rsidRPr="00181040">
        <w:rPr>
          <w:b/>
        </w:rPr>
        <w:t>WYAAT</w:t>
      </w:r>
    </w:p>
    <w:p w14:paraId="083EC3E6" w14:textId="77777777" w:rsidR="00690D9D" w:rsidRDefault="00690D9D" w:rsidP="00690D9D">
      <w:pPr>
        <w:pStyle w:val="NoSpacing"/>
        <w:rPr>
          <w:rFonts w:ascii="Calibri" w:hAnsi="Calibri" w:cs="Calibri"/>
          <w:bCs/>
          <w:sz w:val="22"/>
          <w:szCs w:val="22"/>
        </w:rPr>
      </w:pPr>
    </w:p>
    <w:p w14:paraId="6AEE16B5" w14:textId="77777777" w:rsidR="00690D9D" w:rsidRDefault="00690D9D" w:rsidP="00690D9D">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4AEA1AE2" w14:textId="77777777" w:rsidR="00690D9D" w:rsidRDefault="00690D9D" w:rsidP="00690D9D">
      <w:pPr>
        <w:pStyle w:val="NoSpacing"/>
        <w:rPr>
          <w:sz w:val="20"/>
        </w:rPr>
      </w:pPr>
    </w:p>
    <w:p w14:paraId="12163722" w14:textId="77777777" w:rsidR="00690D9D" w:rsidRDefault="00690D9D" w:rsidP="00690D9D">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794DBD75" w14:textId="77777777" w:rsidR="00690D9D" w:rsidRDefault="00690D9D" w:rsidP="00690D9D">
      <w:pPr>
        <w:pStyle w:val="NoSpacing"/>
        <w:rPr>
          <w:sz w:val="20"/>
        </w:rPr>
      </w:pPr>
    </w:p>
    <w:p w14:paraId="366A34DB" w14:textId="77777777" w:rsidR="00690D9D" w:rsidRDefault="00690D9D" w:rsidP="00690D9D">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637F3A3A" w14:textId="77777777" w:rsidR="00775C9E" w:rsidRPr="00FE5E19" w:rsidRDefault="00775C9E" w:rsidP="00A827E9">
      <w:pPr>
        <w:sectPr w:rsidR="00775C9E" w:rsidRPr="00FE5E19" w:rsidSect="004816FE">
          <w:headerReference w:type="default" r:id="rId7"/>
          <w:footerReference w:type="default" r:id="rId8"/>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776" behindDoc="0" locked="0" layoutInCell="1" allowOverlap="1" wp14:anchorId="7A34E5C8" wp14:editId="5EBCE12A">
                <wp:simplePos x="0" y="0"/>
                <wp:positionH relativeFrom="column">
                  <wp:posOffset>-168275</wp:posOffset>
                </wp:positionH>
                <wp:positionV relativeFrom="paragraph">
                  <wp:posOffset>544830</wp:posOffset>
                </wp:positionV>
                <wp:extent cx="5577840" cy="2286000"/>
                <wp:effectExtent l="0" t="0" r="2286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286000"/>
                        </a:xfrm>
                        <a:prstGeom prst="rect">
                          <a:avLst/>
                        </a:prstGeom>
                        <a:solidFill>
                          <a:srgbClr val="FFFFFF"/>
                        </a:solidFill>
                        <a:ln w="9525">
                          <a:solidFill>
                            <a:srgbClr val="000000"/>
                          </a:solidFill>
                          <a:miter lim="800000"/>
                          <a:headEnd/>
                          <a:tailEnd/>
                        </a:ln>
                      </wps:spPr>
                      <wps:txbx>
                        <w:txbxContent>
                          <w:p w14:paraId="31C83FE2" w14:textId="77777777" w:rsidR="00775C9E" w:rsidRDefault="00775C9E" w:rsidP="00775C9E"/>
                          <w:p w14:paraId="6A4790E6" w14:textId="77777777" w:rsidR="00775C9E" w:rsidRDefault="00775C9E" w:rsidP="00775C9E">
                            <w:r>
                              <w:t>JOB DESCRIPTION AGREEMENT:</w:t>
                            </w:r>
                          </w:p>
                          <w:p w14:paraId="568EB28D" w14:textId="77777777" w:rsidR="00775C9E" w:rsidRDefault="00775C9E" w:rsidP="00775C9E"/>
                          <w:p w14:paraId="3B64B3C0" w14:textId="77777777" w:rsidR="00775C9E" w:rsidRDefault="00775C9E" w:rsidP="00775C9E"/>
                          <w:p w14:paraId="21508F23" w14:textId="77777777" w:rsidR="00775C9E" w:rsidRDefault="00775C9E" w:rsidP="00775C9E">
                            <w:r>
                              <w:t>Postholders Name:</w:t>
                            </w:r>
                          </w:p>
                          <w:p w14:paraId="2A900902" w14:textId="77777777" w:rsidR="00775C9E" w:rsidRDefault="00775C9E" w:rsidP="00775C9E"/>
                          <w:p w14:paraId="72B65CA7" w14:textId="77777777" w:rsidR="00775C9E" w:rsidRDefault="00775C9E" w:rsidP="00775C9E">
                            <w:pPr>
                              <w:ind w:left="720"/>
                            </w:pPr>
                            <w:r>
                              <w:t xml:space="preserve">    Signature:</w:t>
                            </w:r>
                            <w:r>
                              <w:tab/>
                            </w:r>
                            <w:r>
                              <w:tab/>
                            </w:r>
                            <w:r>
                              <w:tab/>
                            </w:r>
                            <w:r>
                              <w:tab/>
                            </w:r>
                            <w:r>
                              <w:tab/>
                            </w:r>
                            <w:r>
                              <w:tab/>
                              <w:t>Date:</w:t>
                            </w:r>
                          </w:p>
                          <w:p w14:paraId="590D6515" w14:textId="77777777" w:rsidR="00775C9E" w:rsidRDefault="00775C9E" w:rsidP="00775C9E"/>
                          <w:p w14:paraId="71EBBE8D" w14:textId="77777777" w:rsidR="00775C9E" w:rsidRDefault="00775C9E" w:rsidP="00775C9E"/>
                          <w:p w14:paraId="7BFA24F3" w14:textId="77777777" w:rsidR="00775C9E" w:rsidRDefault="00775C9E" w:rsidP="00775C9E">
                            <w:pPr>
                              <w:rPr>
                                <w:b/>
                              </w:rPr>
                            </w:pPr>
                            <w:r>
                              <w:t>PSM/Professional Lead:</w:t>
                            </w:r>
                          </w:p>
                          <w:p w14:paraId="466876B0" w14:textId="77777777" w:rsidR="00775C9E" w:rsidRDefault="00775C9E" w:rsidP="00775C9E"/>
                          <w:p w14:paraId="309E13E2" w14:textId="77777777" w:rsidR="00775C9E" w:rsidRDefault="00775C9E" w:rsidP="00775C9E">
                            <w:r>
                              <w:tab/>
                              <w:t xml:space="preserve">    Signature:</w:t>
                            </w:r>
                            <w:r>
                              <w:tab/>
                            </w:r>
                            <w:r>
                              <w:tab/>
                            </w:r>
                            <w:r>
                              <w:tab/>
                            </w:r>
                            <w:r>
                              <w:tab/>
                            </w:r>
                            <w:r>
                              <w:tab/>
                            </w:r>
                            <w:r>
                              <w:tab/>
                              <w:t>Date:</w:t>
                            </w:r>
                          </w:p>
                          <w:p w14:paraId="3B6D85B1" w14:textId="77777777" w:rsidR="00775C9E" w:rsidRDefault="00775C9E" w:rsidP="00775C9E"/>
                          <w:p w14:paraId="73AEA0CD" w14:textId="77777777" w:rsidR="00775C9E" w:rsidRDefault="00775C9E" w:rsidP="00775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4E5C8" id="_x0000_t202" coordsize="21600,21600" o:spt="202" path="m,l,21600r21600,l21600,xe">
                <v:stroke joinstyle="miter"/>
                <v:path gradientshapeok="t" o:connecttype="rect"/>
              </v:shapetype>
              <v:shape id="Text Box 2" o:spid="_x0000_s1026" type="#_x0000_t202" style="position:absolute;margin-left:-13.25pt;margin-top:42.9pt;width:439.2pt;height:1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">
                <v:textbox>
                  <w:txbxContent>
                    <w:p w14:paraId="31C83FE2" w14:textId="77777777" w:rsidR="00775C9E" w:rsidRDefault="00775C9E" w:rsidP="00775C9E"/>
                    <w:p w14:paraId="6A4790E6" w14:textId="77777777" w:rsidR="00775C9E" w:rsidRDefault="00775C9E" w:rsidP="00775C9E">
                      <w:r>
                        <w:t>JOB DESCRIPTION AGREEMENT:</w:t>
                      </w:r>
                    </w:p>
                    <w:p w14:paraId="568EB28D" w14:textId="77777777" w:rsidR="00775C9E" w:rsidRDefault="00775C9E" w:rsidP="00775C9E"/>
                    <w:p w14:paraId="3B64B3C0" w14:textId="77777777" w:rsidR="00775C9E" w:rsidRDefault="00775C9E" w:rsidP="00775C9E"/>
                    <w:p w14:paraId="21508F23" w14:textId="77777777" w:rsidR="00775C9E" w:rsidRDefault="00775C9E" w:rsidP="00775C9E">
                      <w:r>
                        <w:t>Postholders Name:</w:t>
                      </w:r>
                    </w:p>
                    <w:p w14:paraId="2A900902" w14:textId="77777777" w:rsidR="00775C9E" w:rsidRDefault="00775C9E" w:rsidP="00775C9E"/>
                    <w:p w14:paraId="72B65CA7" w14:textId="77777777" w:rsidR="00775C9E" w:rsidRDefault="00775C9E" w:rsidP="00775C9E">
                      <w:pPr>
                        <w:ind w:left="720"/>
                      </w:pPr>
                      <w:r>
                        <w:t xml:space="preserve">    Signature:</w:t>
                      </w:r>
                      <w:r>
                        <w:tab/>
                      </w:r>
                      <w:r>
                        <w:tab/>
                      </w:r>
                      <w:r>
                        <w:tab/>
                      </w:r>
                      <w:r>
                        <w:tab/>
                      </w:r>
                      <w:r>
                        <w:tab/>
                      </w:r>
                      <w:r>
                        <w:tab/>
                        <w:t>Date:</w:t>
                      </w:r>
                    </w:p>
                    <w:p w14:paraId="590D6515" w14:textId="77777777" w:rsidR="00775C9E" w:rsidRDefault="00775C9E" w:rsidP="00775C9E"/>
                    <w:p w14:paraId="71EBBE8D" w14:textId="77777777" w:rsidR="00775C9E" w:rsidRDefault="00775C9E" w:rsidP="00775C9E"/>
                    <w:p w14:paraId="7BFA24F3" w14:textId="77777777" w:rsidR="00775C9E" w:rsidRDefault="00775C9E" w:rsidP="00775C9E">
                      <w:pPr>
                        <w:rPr>
                          <w:b/>
                        </w:rPr>
                      </w:pPr>
                      <w:r>
                        <w:t>PSM/Professional Lead:</w:t>
                      </w:r>
                    </w:p>
                    <w:p w14:paraId="466876B0" w14:textId="77777777" w:rsidR="00775C9E" w:rsidRDefault="00775C9E" w:rsidP="00775C9E"/>
                    <w:p w14:paraId="309E13E2" w14:textId="77777777" w:rsidR="00775C9E" w:rsidRDefault="00775C9E" w:rsidP="00775C9E">
                      <w:r>
                        <w:tab/>
                        <w:t xml:space="preserve">    Signature:</w:t>
                      </w:r>
                      <w:r>
                        <w:tab/>
                      </w:r>
                      <w:r>
                        <w:tab/>
                      </w:r>
                      <w:r>
                        <w:tab/>
                      </w:r>
                      <w:r>
                        <w:tab/>
                      </w:r>
                      <w:r>
                        <w:tab/>
                      </w:r>
                      <w:r>
                        <w:tab/>
                        <w:t>Date:</w:t>
                      </w:r>
                    </w:p>
                    <w:p w14:paraId="3B6D85B1" w14:textId="77777777" w:rsidR="00775C9E" w:rsidRDefault="00775C9E" w:rsidP="00775C9E"/>
                    <w:p w14:paraId="73AEA0CD" w14:textId="77777777" w:rsidR="00775C9E" w:rsidRDefault="00775C9E" w:rsidP="00775C9E"/>
                  </w:txbxContent>
                </v:textbox>
              </v:shape>
            </w:pict>
          </mc:Fallback>
        </mc:AlternateContent>
      </w:r>
    </w:p>
    <w:p w14:paraId="68AFE09C" w14:textId="771D7A9B" w:rsidR="00690D9D" w:rsidRPr="00E86E78" w:rsidRDefault="00690D9D" w:rsidP="00690D9D">
      <w:pPr>
        <w:jc w:val="center"/>
        <w:rPr>
          <w:b/>
          <w:u w:val="single"/>
        </w:rPr>
      </w:pPr>
      <w:r w:rsidRPr="00E86E78">
        <w:rPr>
          <w:b/>
          <w:u w:val="single"/>
        </w:rPr>
        <w:t xml:space="preserve">THE MID YORKSHIRE </w:t>
      </w:r>
      <w:r>
        <w:rPr>
          <w:b/>
          <w:u w:val="single"/>
        </w:rPr>
        <w:t xml:space="preserve">TEACHING </w:t>
      </w:r>
      <w:r w:rsidRPr="00E86E78">
        <w:rPr>
          <w:b/>
          <w:u w:val="single"/>
        </w:rPr>
        <w:t>NHS TRUST</w:t>
      </w:r>
    </w:p>
    <w:p w14:paraId="3E48AA52" w14:textId="77777777" w:rsidR="00690D9D" w:rsidRPr="00E86E78" w:rsidRDefault="00690D9D" w:rsidP="00690D9D">
      <w:pPr>
        <w:rPr>
          <w:b/>
        </w:rPr>
      </w:pPr>
    </w:p>
    <w:p w14:paraId="04BAE9FA" w14:textId="77777777" w:rsidR="00690D9D" w:rsidRPr="00E86E78" w:rsidRDefault="00690D9D" w:rsidP="00690D9D">
      <w:pPr>
        <w:jc w:val="center"/>
        <w:rPr>
          <w:b/>
        </w:rPr>
      </w:pPr>
      <w:r w:rsidRPr="00E86E78">
        <w:rPr>
          <w:b/>
        </w:rPr>
        <w:t>PERSON SPECIFICATION</w:t>
      </w:r>
    </w:p>
    <w:p w14:paraId="11AEDBAA" w14:textId="77777777" w:rsidR="00690D9D" w:rsidRPr="00E86E78" w:rsidRDefault="00690D9D" w:rsidP="00690D9D">
      <w:pPr>
        <w:jc w:val="center"/>
      </w:pPr>
    </w:p>
    <w:tbl>
      <w:tblPr>
        <w:tblW w:w="140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286"/>
        <w:gridCol w:w="3681"/>
        <w:gridCol w:w="2798"/>
      </w:tblGrid>
      <w:tr w:rsidR="00690D9D" w:rsidRPr="00E86E78" w14:paraId="0036AB82" w14:textId="77777777" w:rsidTr="005F4F3A">
        <w:trPr>
          <w:trHeight w:val="320"/>
        </w:trPr>
        <w:tc>
          <w:tcPr>
            <w:tcW w:w="14000" w:type="dxa"/>
            <w:gridSpan w:val="4"/>
          </w:tcPr>
          <w:p w14:paraId="7C2DB2F0" w14:textId="77777777" w:rsidR="00690D9D" w:rsidRPr="00E86E78" w:rsidRDefault="00690D9D" w:rsidP="005F4F3A">
            <w:pPr>
              <w:rPr>
                <w:b/>
                <w:sz w:val="20"/>
                <w:szCs w:val="20"/>
              </w:rPr>
            </w:pPr>
            <w:r w:rsidRPr="00E86E78">
              <w:rPr>
                <w:b/>
                <w:sz w:val="20"/>
                <w:szCs w:val="20"/>
              </w:rPr>
              <w:t xml:space="preserve">POST TITLE:  </w:t>
            </w:r>
            <w:r>
              <w:rPr>
                <w:b/>
                <w:sz w:val="20"/>
                <w:szCs w:val="20"/>
              </w:rPr>
              <w:t xml:space="preserve">Band 5 </w:t>
            </w:r>
            <w:r w:rsidRPr="00E86E78">
              <w:rPr>
                <w:b/>
                <w:sz w:val="20"/>
                <w:szCs w:val="20"/>
              </w:rPr>
              <w:t xml:space="preserve">Occupational Therapist </w:t>
            </w:r>
            <w:r>
              <w:rPr>
                <w:b/>
                <w:sz w:val="20"/>
                <w:szCs w:val="20"/>
              </w:rPr>
              <w:t xml:space="preserve">- </w:t>
            </w:r>
            <w:r w:rsidRPr="00E86E78">
              <w:rPr>
                <w:b/>
                <w:sz w:val="20"/>
                <w:szCs w:val="20"/>
              </w:rPr>
              <w:t>Rotational                               POST REF NO.</w:t>
            </w:r>
            <w:r w:rsidRPr="00E86E78">
              <w:rPr>
                <w:b/>
                <w:sz w:val="20"/>
                <w:szCs w:val="20"/>
              </w:rPr>
              <w:tab/>
              <w:t xml:space="preserve">                                           LOCATION: </w:t>
            </w:r>
            <w:r>
              <w:rPr>
                <w:b/>
                <w:sz w:val="20"/>
                <w:szCs w:val="20"/>
              </w:rPr>
              <w:t xml:space="preserve">Rotation </w:t>
            </w:r>
          </w:p>
        </w:tc>
      </w:tr>
      <w:tr w:rsidR="00690D9D" w:rsidRPr="00E86E78" w14:paraId="346B30B3" w14:textId="77777777" w:rsidTr="005F4F3A">
        <w:trPr>
          <w:trHeight w:val="320"/>
        </w:trPr>
        <w:tc>
          <w:tcPr>
            <w:tcW w:w="2235" w:type="dxa"/>
          </w:tcPr>
          <w:p w14:paraId="4C5E59B1" w14:textId="77777777" w:rsidR="00690D9D" w:rsidRPr="00E86E78" w:rsidRDefault="00690D9D" w:rsidP="005F4F3A">
            <w:pPr>
              <w:rPr>
                <w:sz w:val="20"/>
                <w:szCs w:val="20"/>
              </w:rPr>
            </w:pPr>
            <w:r w:rsidRPr="00E86E78">
              <w:rPr>
                <w:b/>
                <w:sz w:val="20"/>
                <w:szCs w:val="20"/>
              </w:rPr>
              <w:t>Attributes</w:t>
            </w:r>
          </w:p>
        </w:tc>
        <w:tc>
          <w:tcPr>
            <w:tcW w:w="5286" w:type="dxa"/>
          </w:tcPr>
          <w:p w14:paraId="5AA3AF5F" w14:textId="77777777" w:rsidR="00690D9D" w:rsidRPr="00E86E78" w:rsidRDefault="00690D9D" w:rsidP="005F4F3A">
            <w:pPr>
              <w:rPr>
                <w:sz w:val="20"/>
                <w:szCs w:val="20"/>
              </w:rPr>
            </w:pPr>
            <w:r w:rsidRPr="00E86E78">
              <w:rPr>
                <w:b/>
                <w:sz w:val="20"/>
                <w:szCs w:val="20"/>
              </w:rPr>
              <w:t>Essential</w:t>
            </w:r>
          </w:p>
        </w:tc>
        <w:tc>
          <w:tcPr>
            <w:tcW w:w="3681" w:type="dxa"/>
          </w:tcPr>
          <w:p w14:paraId="548BB018" w14:textId="77777777" w:rsidR="00690D9D" w:rsidRPr="00E86E78" w:rsidRDefault="00690D9D" w:rsidP="005F4F3A">
            <w:pPr>
              <w:rPr>
                <w:b/>
                <w:sz w:val="20"/>
                <w:szCs w:val="20"/>
              </w:rPr>
            </w:pPr>
            <w:r w:rsidRPr="00E86E78">
              <w:rPr>
                <w:b/>
                <w:sz w:val="20"/>
                <w:szCs w:val="20"/>
              </w:rPr>
              <w:t>Desirable</w:t>
            </w:r>
          </w:p>
        </w:tc>
        <w:tc>
          <w:tcPr>
            <w:tcW w:w="2798" w:type="dxa"/>
          </w:tcPr>
          <w:p w14:paraId="0DEF67BB" w14:textId="77777777" w:rsidR="00690D9D" w:rsidRPr="00E86E78" w:rsidRDefault="00690D9D" w:rsidP="005F4F3A">
            <w:pPr>
              <w:rPr>
                <w:b/>
                <w:sz w:val="20"/>
                <w:szCs w:val="20"/>
              </w:rPr>
            </w:pPr>
            <w:r w:rsidRPr="00E86E78">
              <w:rPr>
                <w:b/>
                <w:sz w:val="20"/>
                <w:szCs w:val="20"/>
              </w:rPr>
              <w:t>How Identified</w:t>
            </w:r>
          </w:p>
        </w:tc>
      </w:tr>
      <w:tr w:rsidR="00690D9D" w:rsidRPr="00E86E78" w14:paraId="4729794E" w14:textId="77777777" w:rsidTr="005F4F3A">
        <w:trPr>
          <w:trHeight w:val="1080"/>
        </w:trPr>
        <w:tc>
          <w:tcPr>
            <w:tcW w:w="2235" w:type="dxa"/>
            <w:tcBorders>
              <w:top w:val="nil"/>
            </w:tcBorders>
          </w:tcPr>
          <w:p w14:paraId="0F380C9C" w14:textId="77777777" w:rsidR="00690D9D" w:rsidRPr="00E86E78" w:rsidRDefault="00690D9D" w:rsidP="005F4F3A">
            <w:pPr>
              <w:rPr>
                <w:sz w:val="20"/>
                <w:szCs w:val="20"/>
              </w:rPr>
            </w:pPr>
            <w:r w:rsidRPr="00E86E78">
              <w:rPr>
                <w:b/>
                <w:sz w:val="20"/>
                <w:szCs w:val="20"/>
              </w:rPr>
              <w:t>Qualifications</w:t>
            </w:r>
          </w:p>
        </w:tc>
        <w:tc>
          <w:tcPr>
            <w:tcW w:w="5286" w:type="dxa"/>
            <w:tcBorders>
              <w:top w:val="nil"/>
            </w:tcBorders>
          </w:tcPr>
          <w:p w14:paraId="74487E62" w14:textId="77777777" w:rsidR="00690D9D" w:rsidRPr="00E86E78" w:rsidRDefault="00690D9D" w:rsidP="00690D9D">
            <w:pPr>
              <w:numPr>
                <w:ilvl w:val="0"/>
                <w:numId w:val="35"/>
              </w:numPr>
            </w:pPr>
            <w:r w:rsidRPr="00E86E78">
              <w:t xml:space="preserve">OT Degree </w:t>
            </w:r>
          </w:p>
          <w:p w14:paraId="1C255AE8" w14:textId="77777777" w:rsidR="00690D9D" w:rsidRPr="00E86E78" w:rsidRDefault="00690D9D" w:rsidP="00690D9D">
            <w:pPr>
              <w:numPr>
                <w:ilvl w:val="0"/>
                <w:numId w:val="35"/>
              </w:numPr>
            </w:pPr>
            <w:r w:rsidRPr="00E86E78">
              <w:t xml:space="preserve">HCPC registration </w:t>
            </w:r>
          </w:p>
        </w:tc>
        <w:tc>
          <w:tcPr>
            <w:tcW w:w="3681" w:type="dxa"/>
            <w:tcBorders>
              <w:top w:val="nil"/>
            </w:tcBorders>
          </w:tcPr>
          <w:p w14:paraId="601D3FEF" w14:textId="77777777" w:rsidR="00690D9D" w:rsidRPr="00EF1B0B" w:rsidRDefault="00690D9D" w:rsidP="00690D9D">
            <w:pPr>
              <w:pStyle w:val="ListParagraph"/>
              <w:numPr>
                <w:ilvl w:val="0"/>
                <w:numId w:val="35"/>
              </w:numPr>
            </w:pPr>
            <w:r w:rsidRPr="00EF1B0B">
              <w:t xml:space="preserve">Member of BAOT </w:t>
            </w:r>
          </w:p>
        </w:tc>
        <w:tc>
          <w:tcPr>
            <w:tcW w:w="2798" w:type="dxa"/>
            <w:tcBorders>
              <w:top w:val="nil"/>
            </w:tcBorders>
          </w:tcPr>
          <w:p w14:paraId="5D2AA2DE" w14:textId="77777777" w:rsidR="00690D9D" w:rsidRPr="00E86E78" w:rsidRDefault="00690D9D" w:rsidP="005F4F3A">
            <w:pPr>
              <w:jc w:val="both"/>
            </w:pPr>
            <w:r w:rsidRPr="00E86E78">
              <w:t>Application Form</w:t>
            </w:r>
          </w:p>
          <w:p w14:paraId="52815868" w14:textId="77777777" w:rsidR="00690D9D" w:rsidRPr="00E86E78" w:rsidRDefault="00690D9D" w:rsidP="005F4F3A">
            <w:pPr>
              <w:jc w:val="both"/>
            </w:pPr>
            <w:r w:rsidRPr="00E86E78">
              <w:t>Certificates shown at interview</w:t>
            </w:r>
          </w:p>
        </w:tc>
      </w:tr>
      <w:tr w:rsidR="00690D9D" w:rsidRPr="00E86E78" w14:paraId="3E914DF5" w14:textId="77777777" w:rsidTr="005F4F3A">
        <w:trPr>
          <w:trHeight w:val="1080"/>
        </w:trPr>
        <w:tc>
          <w:tcPr>
            <w:tcW w:w="2235" w:type="dxa"/>
          </w:tcPr>
          <w:p w14:paraId="1D1F71EA" w14:textId="77777777" w:rsidR="00690D9D" w:rsidRPr="00E86E78" w:rsidRDefault="00690D9D" w:rsidP="005F4F3A">
            <w:pPr>
              <w:rPr>
                <w:b/>
                <w:sz w:val="20"/>
                <w:szCs w:val="20"/>
              </w:rPr>
            </w:pPr>
            <w:r w:rsidRPr="00E86E78">
              <w:rPr>
                <w:b/>
                <w:sz w:val="20"/>
                <w:szCs w:val="20"/>
              </w:rPr>
              <w:t>Experience</w:t>
            </w:r>
          </w:p>
        </w:tc>
        <w:tc>
          <w:tcPr>
            <w:tcW w:w="5286" w:type="dxa"/>
          </w:tcPr>
          <w:p w14:paraId="5A61E9E9" w14:textId="77777777" w:rsidR="00690D9D" w:rsidRPr="00E86E78" w:rsidRDefault="00690D9D" w:rsidP="00690D9D">
            <w:pPr>
              <w:numPr>
                <w:ilvl w:val="0"/>
                <w:numId w:val="36"/>
              </w:numPr>
            </w:pPr>
            <w:r w:rsidRPr="00E86E78">
              <w:t>Evidence of professional practice with a range of conditions in a variety of clinical settings</w:t>
            </w:r>
          </w:p>
          <w:p w14:paraId="7957698E" w14:textId="77777777" w:rsidR="00690D9D" w:rsidRPr="00E86E78" w:rsidRDefault="00690D9D" w:rsidP="00690D9D">
            <w:pPr>
              <w:numPr>
                <w:ilvl w:val="0"/>
                <w:numId w:val="36"/>
              </w:numPr>
            </w:pPr>
            <w:r w:rsidRPr="00E86E78">
              <w:t>Work experience within NHS setting</w:t>
            </w:r>
          </w:p>
          <w:p w14:paraId="29796B97" w14:textId="77777777" w:rsidR="00690D9D" w:rsidRPr="00E86E78" w:rsidRDefault="00690D9D" w:rsidP="00690D9D">
            <w:pPr>
              <w:numPr>
                <w:ilvl w:val="0"/>
                <w:numId w:val="36"/>
              </w:numPr>
            </w:pPr>
            <w:r w:rsidRPr="00E86E78">
              <w:t>Knowledge of the impact of disability and its effect on lifestyle.</w:t>
            </w:r>
          </w:p>
        </w:tc>
        <w:tc>
          <w:tcPr>
            <w:tcW w:w="3681" w:type="dxa"/>
          </w:tcPr>
          <w:p w14:paraId="43CE5B18" w14:textId="77777777" w:rsidR="00690D9D" w:rsidRPr="00EF1B0B" w:rsidRDefault="00690D9D" w:rsidP="00690D9D">
            <w:pPr>
              <w:pStyle w:val="ListParagraph"/>
              <w:numPr>
                <w:ilvl w:val="0"/>
                <w:numId w:val="36"/>
              </w:numPr>
              <w:rPr>
                <w:b/>
              </w:rPr>
            </w:pPr>
            <w:r w:rsidRPr="00EF1B0B">
              <w:t>Previous experience working within healthcare.</w:t>
            </w:r>
          </w:p>
        </w:tc>
        <w:tc>
          <w:tcPr>
            <w:tcW w:w="2798" w:type="dxa"/>
          </w:tcPr>
          <w:p w14:paraId="5EBA3FE9" w14:textId="77777777" w:rsidR="00690D9D" w:rsidRPr="00E86E78" w:rsidRDefault="00690D9D" w:rsidP="005F4F3A">
            <w:pPr>
              <w:jc w:val="both"/>
            </w:pPr>
            <w:r w:rsidRPr="00E86E78">
              <w:t>Application Form</w:t>
            </w:r>
          </w:p>
          <w:p w14:paraId="751F0868" w14:textId="77777777" w:rsidR="00690D9D" w:rsidRPr="00E86E78" w:rsidRDefault="00690D9D" w:rsidP="005F4F3A">
            <w:pPr>
              <w:jc w:val="both"/>
            </w:pPr>
            <w:r w:rsidRPr="00E86E78">
              <w:t>CPD Portfolio</w:t>
            </w:r>
          </w:p>
          <w:p w14:paraId="04ADEFB3" w14:textId="77777777" w:rsidR="00690D9D" w:rsidRPr="00E86E78" w:rsidRDefault="00690D9D" w:rsidP="005F4F3A">
            <w:pPr>
              <w:jc w:val="both"/>
            </w:pPr>
            <w:r w:rsidRPr="00E86E78">
              <w:t>Interview</w:t>
            </w:r>
          </w:p>
          <w:p w14:paraId="1FD1615F" w14:textId="77777777" w:rsidR="00690D9D" w:rsidRPr="00E86E78" w:rsidRDefault="00690D9D" w:rsidP="005F4F3A">
            <w:pPr>
              <w:jc w:val="both"/>
            </w:pPr>
          </w:p>
        </w:tc>
      </w:tr>
      <w:tr w:rsidR="00690D9D" w:rsidRPr="00E86E78" w14:paraId="22A907FB" w14:textId="77777777" w:rsidTr="005F4F3A">
        <w:trPr>
          <w:trHeight w:val="269"/>
        </w:trPr>
        <w:tc>
          <w:tcPr>
            <w:tcW w:w="2235" w:type="dxa"/>
          </w:tcPr>
          <w:p w14:paraId="67687EAD" w14:textId="77777777" w:rsidR="00690D9D" w:rsidRPr="00E86E78" w:rsidRDefault="00690D9D" w:rsidP="005F4F3A">
            <w:pPr>
              <w:rPr>
                <w:b/>
                <w:sz w:val="20"/>
                <w:szCs w:val="20"/>
              </w:rPr>
            </w:pPr>
            <w:r w:rsidRPr="00E86E78">
              <w:rPr>
                <w:b/>
                <w:sz w:val="20"/>
                <w:szCs w:val="20"/>
              </w:rPr>
              <w:t>Knowledge and Awareness</w:t>
            </w:r>
          </w:p>
        </w:tc>
        <w:tc>
          <w:tcPr>
            <w:tcW w:w="5286" w:type="dxa"/>
          </w:tcPr>
          <w:p w14:paraId="2ED0A869" w14:textId="77777777" w:rsidR="00690D9D" w:rsidRPr="00E86E78" w:rsidRDefault="00690D9D" w:rsidP="00690D9D">
            <w:pPr>
              <w:numPr>
                <w:ilvl w:val="0"/>
                <w:numId w:val="37"/>
              </w:numPr>
            </w:pPr>
            <w:r w:rsidRPr="00E86E78">
              <w:t xml:space="preserve">Broad knowledge of current best practice in OT </w:t>
            </w:r>
          </w:p>
          <w:p w14:paraId="15D99DC3" w14:textId="77777777" w:rsidR="00690D9D" w:rsidRPr="00E86E78" w:rsidRDefault="00690D9D" w:rsidP="00690D9D">
            <w:pPr>
              <w:numPr>
                <w:ilvl w:val="0"/>
                <w:numId w:val="37"/>
              </w:numPr>
            </w:pPr>
            <w:r w:rsidRPr="00E86E78">
              <w:t>Ability to use reflective practice for personal development</w:t>
            </w:r>
          </w:p>
          <w:p w14:paraId="5885FE9B" w14:textId="77777777" w:rsidR="00690D9D" w:rsidRPr="00E86E78" w:rsidRDefault="00690D9D" w:rsidP="00690D9D">
            <w:pPr>
              <w:numPr>
                <w:ilvl w:val="0"/>
                <w:numId w:val="37"/>
              </w:numPr>
            </w:pPr>
            <w:r w:rsidRPr="00E86E78">
              <w:t xml:space="preserve">Application of OT process </w:t>
            </w:r>
          </w:p>
          <w:p w14:paraId="27856610" w14:textId="77777777" w:rsidR="00690D9D" w:rsidRPr="00E86E78" w:rsidRDefault="00690D9D" w:rsidP="00690D9D">
            <w:pPr>
              <w:numPr>
                <w:ilvl w:val="0"/>
                <w:numId w:val="37"/>
              </w:numPr>
            </w:pPr>
            <w:r w:rsidRPr="00E86E78">
              <w:t xml:space="preserve">Demonstrate an understanding of core skills within OT </w:t>
            </w:r>
          </w:p>
          <w:p w14:paraId="43A940EA" w14:textId="77777777" w:rsidR="00690D9D" w:rsidRPr="00E86E78" w:rsidRDefault="00690D9D" w:rsidP="00690D9D">
            <w:pPr>
              <w:numPr>
                <w:ilvl w:val="0"/>
                <w:numId w:val="37"/>
              </w:numPr>
            </w:pPr>
            <w:r w:rsidRPr="00E86E78">
              <w:t>Adhere to professional code of conduct</w:t>
            </w:r>
          </w:p>
          <w:p w14:paraId="4F2C2753" w14:textId="77777777" w:rsidR="00690D9D" w:rsidRPr="00E86E78" w:rsidRDefault="00690D9D" w:rsidP="00690D9D">
            <w:pPr>
              <w:numPr>
                <w:ilvl w:val="0"/>
                <w:numId w:val="37"/>
              </w:numPr>
            </w:pPr>
            <w:r w:rsidRPr="00E86E78">
              <w:t xml:space="preserve">Understanding of current practice and legislation affecting OT </w:t>
            </w:r>
          </w:p>
          <w:p w14:paraId="6BED7E94" w14:textId="77777777" w:rsidR="00690D9D" w:rsidRPr="00E86E78" w:rsidRDefault="00690D9D" w:rsidP="00690D9D">
            <w:pPr>
              <w:numPr>
                <w:ilvl w:val="0"/>
                <w:numId w:val="22"/>
              </w:numPr>
              <w:rPr>
                <w:color w:val="000000" w:themeColor="text1"/>
              </w:rPr>
            </w:pPr>
            <w:r w:rsidRPr="00E86E78">
              <w:rPr>
                <w:color w:val="000000" w:themeColor="text1"/>
              </w:rPr>
              <w:t>Awareness of own limitations.</w:t>
            </w:r>
          </w:p>
          <w:p w14:paraId="111DF565" w14:textId="77777777" w:rsidR="00690D9D" w:rsidRPr="00E86E78" w:rsidRDefault="00690D9D" w:rsidP="005F4F3A">
            <w:pPr>
              <w:ind w:left="720"/>
              <w:contextualSpacing/>
              <w:rPr>
                <w:color w:val="FF0000"/>
              </w:rPr>
            </w:pPr>
          </w:p>
        </w:tc>
        <w:tc>
          <w:tcPr>
            <w:tcW w:w="3681" w:type="dxa"/>
          </w:tcPr>
          <w:p w14:paraId="70BECE41" w14:textId="77777777" w:rsidR="00690D9D" w:rsidRPr="00EF1B0B" w:rsidRDefault="00690D9D" w:rsidP="00690D9D">
            <w:pPr>
              <w:pStyle w:val="ListParagraph"/>
              <w:numPr>
                <w:ilvl w:val="0"/>
                <w:numId w:val="22"/>
              </w:numPr>
            </w:pPr>
            <w:r w:rsidRPr="00EF1B0B">
              <w:t>Evidence of post graduate learning/experience</w:t>
            </w:r>
          </w:p>
          <w:p w14:paraId="62FB8713" w14:textId="77777777" w:rsidR="00690D9D" w:rsidRPr="00EF1B0B" w:rsidRDefault="00690D9D" w:rsidP="005F4F3A">
            <w:pPr>
              <w:contextualSpacing/>
            </w:pPr>
            <w:r w:rsidRPr="00EF1B0B">
              <w:t>.</w:t>
            </w:r>
          </w:p>
        </w:tc>
        <w:tc>
          <w:tcPr>
            <w:tcW w:w="2798" w:type="dxa"/>
          </w:tcPr>
          <w:p w14:paraId="6CAC776D" w14:textId="77777777" w:rsidR="00690D9D" w:rsidRPr="00E86E78" w:rsidRDefault="00690D9D" w:rsidP="005F4F3A">
            <w:pPr>
              <w:rPr>
                <w:rFonts w:cs="Times New Roman"/>
              </w:rPr>
            </w:pPr>
            <w:r w:rsidRPr="00E86E78">
              <w:rPr>
                <w:rFonts w:cs="Times New Roman"/>
              </w:rPr>
              <w:t xml:space="preserve">Application Form </w:t>
            </w:r>
          </w:p>
          <w:p w14:paraId="3F4E5EE0" w14:textId="77777777" w:rsidR="00690D9D" w:rsidRPr="00E86E78" w:rsidRDefault="00690D9D" w:rsidP="005F4F3A">
            <w:pPr>
              <w:rPr>
                <w:rFonts w:cs="Times New Roman"/>
              </w:rPr>
            </w:pPr>
            <w:r w:rsidRPr="00E86E78">
              <w:rPr>
                <w:rFonts w:cs="Times New Roman"/>
              </w:rPr>
              <w:t>Interview</w:t>
            </w:r>
          </w:p>
          <w:p w14:paraId="10F85A33" w14:textId="77777777" w:rsidR="00690D9D" w:rsidRPr="00E86E78" w:rsidRDefault="00690D9D" w:rsidP="005F4F3A">
            <w:pPr>
              <w:rPr>
                <w:color w:val="FF0000"/>
              </w:rPr>
            </w:pPr>
            <w:r w:rsidRPr="00E86E78">
              <w:t>CPD Portfolio</w:t>
            </w:r>
            <w:r w:rsidRPr="00E86E78">
              <w:rPr>
                <w:color w:val="FF0000"/>
              </w:rPr>
              <w:t xml:space="preserve"> </w:t>
            </w:r>
          </w:p>
        </w:tc>
      </w:tr>
      <w:tr w:rsidR="00690D9D" w:rsidRPr="00E86E78" w14:paraId="16EF7E34" w14:textId="77777777" w:rsidTr="005F4F3A">
        <w:trPr>
          <w:trHeight w:val="411"/>
        </w:trPr>
        <w:tc>
          <w:tcPr>
            <w:tcW w:w="2235" w:type="dxa"/>
          </w:tcPr>
          <w:p w14:paraId="49A3FD87" w14:textId="77777777" w:rsidR="00690D9D" w:rsidRPr="00E86E78" w:rsidRDefault="00690D9D" w:rsidP="005F4F3A">
            <w:pPr>
              <w:rPr>
                <w:b/>
                <w:sz w:val="20"/>
                <w:szCs w:val="20"/>
              </w:rPr>
            </w:pPr>
            <w:r w:rsidRPr="00E86E78">
              <w:rPr>
                <w:b/>
                <w:sz w:val="20"/>
                <w:szCs w:val="20"/>
              </w:rPr>
              <w:t>Skills and Abilities</w:t>
            </w:r>
          </w:p>
        </w:tc>
        <w:tc>
          <w:tcPr>
            <w:tcW w:w="5286" w:type="dxa"/>
          </w:tcPr>
          <w:p w14:paraId="3341F99D" w14:textId="77777777" w:rsidR="00690D9D" w:rsidRPr="00E86E78" w:rsidRDefault="00690D9D" w:rsidP="00690D9D">
            <w:pPr>
              <w:numPr>
                <w:ilvl w:val="0"/>
                <w:numId w:val="38"/>
              </w:numPr>
            </w:pPr>
            <w:r w:rsidRPr="00E86E78">
              <w:t xml:space="preserve">Able to communicate clear and concise information both verbally and in writing. </w:t>
            </w:r>
          </w:p>
          <w:p w14:paraId="0511C026" w14:textId="77777777" w:rsidR="00690D9D" w:rsidRPr="00E86E78" w:rsidRDefault="00690D9D" w:rsidP="00690D9D">
            <w:pPr>
              <w:numPr>
                <w:ilvl w:val="0"/>
                <w:numId w:val="38"/>
              </w:numPr>
            </w:pPr>
            <w:r w:rsidRPr="00E86E78">
              <w:t>Computer literacy</w:t>
            </w:r>
          </w:p>
          <w:p w14:paraId="1505298E" w14:textId="77777777" w:rsidR="00690D9D" w:rsidRPr="00E86E78" w:rsidRDefault="00690D9D" w:rsidP="00690D9D">
            <w:pPr>
              <w:numPr>
                <w:ilvl w:val="0"/>
                <w:numId w:val="38"/>
              </w:numPr>
            </w:pPr>
            <w:r w:rsidRPr="00E86E78">
              <w:t>Be able to use appropriate assessment techniques.</w:t>
            </w:r>
          </w:p>
          <w:p w14:paraId="0217E576" w14:textId="77777777" w:rsidR="00690D9D" w:rsidRPr="00E86E78" w:rsidRDefault="00690D9D" w:rsidP="00690D9D">
            <w:pPr>
              <w:numPr>
                <w:ilvl w:val="0"/>
                <w:numId w:val="38"/>
              </w:numPr>
            </w:pPr>
            <w:r w:rsidRPr="00E86E78">
              <w:t>Planning and coordination of treatment packages</w:t>
            </w:r>
          </w:p>
          <w:p w14:paraId="69CA8E2C" w14:textId="77777777" w:rsidR="00690D9D" w:rsidRPr="00E86E78" w:rsidRDefault="00690D9D" w:rsidP="00690D9D">
            <w:pPr>
              <w:numPr>
                <w:ilvl w:val="0"/>
                <w:numId w:val="38"/>
              </w:numPr>
            </w:pPr>
            <w:r w:rsidRPr="00E86E78">
              <w:t>Be able to analyse and evaluate the information collected and formulate appropriate recommendations.</w:t>
            </w:r>
          </w:p>
          <w:p w14:paraId="1ABD1192" w14:textId="77777777" w:rsidR="00690D9D" w:rsidRPr="00E86E78" w:rsidRDefault="00690D9D" w:rsidP="00690D9D">
            <w:pPr>
              <w:numPr>
                <w:ilvl w:val="0"/>
                <w:numId w:val="38"/>
              </w:numPr>
            </w:pPr>
            <w:r w:rsidRPr="00E86E78">
              <w:t>To reflect and critically appraise own performance</w:t>
            </w:r>
          </w:p>
          <w:p w14:paraId="3419F71E" w14:textId="77777777" w:rsidR="00690D9D" w:rsidRDefault="00690D9D" w:rsidP="00690D9D">
            <w:pPr>
              <w:numPr>
                <w:ilvl w:val="0"/>
                <w:numId w:val="38"/>
              </w:numPr>
            </w:pPr>
            <w:r w:rsidRPr="00E86E78">
              <w:t>Demonstrate clinical reasoning skills</w:t>
            </w:r>
          </w:p>
          <w:p w14:paraId="6257C183" w14:textId="6BC65E3B" w:rsidR="00690D9D" w:rsidRPr="001679D8" w:rsidRDefault="00690D9D" w:rsidP="00690D9D">
            <w:pPr>
              <w:ind w:left="360"/>
            </w:pPr>
          </w:p>
        </w:tc>
        <w:tc>
          <w:tcPr>
            <w:tcW w:w="3681" w:type="dxa"/>
          </w:tcPr>
          <w:p w14:paraId="5BA7B6A0" w14:textId="77777777" w:rsidR="00690D9D" w:rsidRPr="00E86E78" w:rsidRDefault="00690D9D" w:rsidP="005F4F3A">
            <w:pPr>
              <w:ind w:left="720"/>
              <w:contextualSpacing/>
              <w:rPr>
                <w:color w:val="FF0000"/>
              </w:rPr>
            </w:pPr>
          </w:p>
          <w:p w14:paraId="4C15F184" w14:textId="77777777" w:rsidR="00690D9D" w:rsidRPr="00E86E78" w:rsidRDefault="00690D9D" w:rsidP="005F4F3A">
            <w:pPr>
              <w:rPr>
                <w:color w:val="FF0000"/>
              </w:rPr>
            </w:pPr>
          </w:p>
          <w:p w14:paraId="00DF232F" w14:textId="77777777" w:rsidR="00690D9D" w:rsidRPr="00E86E78" w:rsidRDefault="00690D9D" w:rsidP="005F4F3A">
            <w:pPr>
              <w:rPr>
                <w:color w:val="FF0000"/>
              </w:rPr>
            </w:pPr>
          </w:p>
        </w:tc>
        <w:tc>
          <w:tcPr>
            <w:tcW w:w="2798" w:type="dxa"/>
          </w:tcPr>
          <w:p w14:paraId="0B556778" w14:textId="77777777" w:rsidR="00690D9D" w:rsidRPr="00E86E78" w:rsidRDefault="00690D9D" w:rsidP="005F4F3A">
            <w:r w:rsidRPr="00E86E78">
              <w:t>Application form</w:t>
            </w:r>
          </w:p>
          <w:p w14:paraId="4D3439A3" w14:textId="77777777" w:rsidR="00690D9D" w:rsidRPr="00E86E78" w:rsidRDefault="00690D9D" w:rsidP="005F4F3A">
            <w:r w:rsidRPr="00E86E78">
              <w:t>Interview</w:t>
            </w:r>
          </w:p>
          <w:p w14:paraId="34A0C698" w14:textId="77777777" w:rsidR="00690D9D" w:rsidRPr="00E86E78" w:rsidRDefault="00690D9D" w:rsidP="005F4F3A">
            <w:pPr>
              <w:rPr>
                <w:color w:val="FF0000"/>
              </w:rPr>
            </w:pPr>
            <w:r w:rsidRPr="00E86E78">
              <w:t>CPD Portfolio</w:t>
            </w:r>
            <w:r w:rsidRPr="00E86E78">
              <w:rPr>
                <w:color w:val="FF0000"/>
              </w:rPr>
              <w:t xml:space="preserve"> </w:t>
            </w:r>
          </w:p>
        </w:tc>
      </w:tr>
      <w:tr w:rsidR="00690D9D" w:rsidRPr="00E86E78" w14:paraId="61BE6008" w14:textId="77777777" w:rsidTr="005F4F3A">
        <w:trPr>
          <w:trHeight w:val="1080"/>
        </w:trPr>
        <w:tc>
          <w:tcPr>
            <w:tcW w:w="2235" w:type="dxa"/>
          </w:tcPr>
          <w:p w14:paraId="7CC94137" w14:textId="77777777" w:rsidR="00690D9D" w:rsidRPr="00E86E78" w:rsidRDefault="00690D9D" w:rsidP="005F4F3A">
            <w:pPr>
              <w:rPr>
                <w:b/>
                <w:sz w:val="20"/>
                <w:szCs w:val="20"/>
              </w:rPr>
            </w:pPr>
            <w:r w:rsidRPr="00E86E78">
              <w:rPr>
                <w:b/>
                <w:sz w:val="20"/>
                <w:szCs w:val="20"/>
              </w:rPr>
              <w:t>Personal Attributes</w:t>
            </w:r>
          </w:p>
        </w:tc>
        <w:tc>
          <w:tcPr>
            <w:tcW w:w="5286" w:type="dxa"/>
          </w:tcPr>
          <w:p w14:paraId="4FD7E140" w14:textId="77777777" w:rsidR="00690D9D" w:rsidRPr="00E86E78" w:rsidRDefault="00690D9D" w:rsidP="00690D9D">
            <w:pPr>
              <w:numPr>
                <w:ilvl w:val="0"/>
                <w:numId w:val="39"/>
              </w:numPr>
              <w:jc w:val="both"/>
            </w:pPr>
            <w:r w:rsidRPr="00E86E78">
              <w:t>To participate in all rotations as identified at individual review</w:t>
            </w:r>
          </w:p>
          <w:p w14:paraId="27E94146" w14:textId="77777777" w:rsidR="00690D9D" w:rsidRPr="00E86E78" w:rsidRDefault="00690D9D" w:rsidP="00690D9D">
            <w:pPr>
              <w:numPr>
                <w:ilvl w:val="0"/>
                <w:numId w:val="39"/>
              </w:numPr>
            </w:pPr>
            <w:r w:rsidRPr="00E86E78">
              <w:t>Ability to work as a member of a team.</w:t>
            </w:r>
          </w:p>
          <w:p w14:paraId="3A79D8EC" w14:textId="77777777" w:rsidR="00690D9D" w:rsidRPr="00E86E78" w:rsidRDefault="00690D9D" w:rsidP="00690D9D">
            <w:pPr>
              <w:numPr>
                <w:ilvl w:val="0"/>
                <w:numId w:val="39"/>
              </w:numPr>
            </w:pPr>
            <w:r w:rsidRPr="00E86E78">
              <w:t>Ability to manage own case load.</w:t>
            </w:r>
          </w:p>
          <w:p w14:paraId="18BED57A" w14:textId="77777777" w:rsidR="00690D9D" w:rsidRDefault="00690D9D" w:rsidP="00690D9D">
            <w:pPr>
              <w:pStyle w:val="ListParagraph"/>
              <w:numPr>
                <w:ilvl w:val="0"/>
                <w:numId w:val="39"/>
              </w:numPr>
              <w:rPr>
                <w:color w:val="FF0000"/>
              </w:rPr>
            </w:pPr>
            <w:r w:rsidRPr="00E86E78">
              <w:t>Willingness to work flexibly</w:t>
            </w:r>
            <w:r w:rsidRPr="00690D9D">
              <w:rPr>
                <w:color w:val="FF0000"/>
              </w:rPr>
              <w:t xml:space="preserve"> </w:t>
            </w:r>
          </w:p>
          <w:p w14:paraId="6F839BF1" w14:textId="52080544" w:rsidR="00690D9D" w:rsidRPr="00690D9D" w:rsidRDefault="00690D9D" w:rsidP="00690D9D">
            <w:pPr>
              <w:pStyle w:val="ListParagraph"/>
              <w:ind w:left="360"/>
              <w:rPr>
                <w:color w:val="FF0000"/>
              </w:rPr>
            </w:pPr>
          </w:p>
        </w:tc>
        <w:tc>
          <w:tcPr>
            <w:tcW w:w="3681" w:type="dxa"/>
          </w:tcPr>
          <w:p w14:paraId="27024DF6" w14:textId="77777777" w:rsidR="00690D9D" w:rsidRPr="00E86E78" w:rsidRDefault="00690D9D" w:rsidP="005F4F3A">
            <w:pPr>
              <w:ind w:left="720"/>
              <w:contextualSpacing/>
              <w:rPr>
                <w:color w:val="FF0000"/>
              </w:rPr>
            </w:pPr>
          </w:p>
          <w:p w14:paraId="1E758EF1" w14:textId="77777777" w:rsidR="00690D9D" w:rsidRPr="00E86E78" w:rsidRDefault="00690D9D" w:rsidP="005F4F3A">
            <w:pPr>
              <w:rPr>
                <w:color w:val="FF0000"/>
              </w:rPr>
            </w:pPr>
          </w:p>
        </w:tc>
        <w:tc>
          <w:tcPr>
            <w:tcW w:w="2798" w:type="dxa"/>
          </w:tcPr>
          <w:p w14:paraId="1EF96C59" w14:textId="77777777" w:rsidR="00690D9D" w:rsidRPr="00E86E78" w:rsidRDefault="00690D9D" w:rsidP="005F4F3A">
            <w:pPr>
              <w:rPr>
                <w:color w:val="FF0000"/>
              </w:rPr>
            </w:pPr>
            <w:r w:rsidRPr="00E86E78">
              <w:t>Interview</w:t>
            </w:r>
          </w:p>
        </w:tc>
      </w:tr>
      <w:tr w:rsidR="00690D9D" w:rsidRPr="00E86E78" w14:paraId="23D62F97" w14:textId="77777777" w:rsidTr="005F4F3A">
        <w:trPr>
          <w:trHeight w:val="1080"/>
        </w:trPr>
        <w:tc>
          <w:tcPr>
            <w:tcW w:w="2235" w:type="dxa"/>
          </w:tcPr>
          <w:p w14:paraId="5F76FA9B" w14:textId="77777777" w:rsidR="00690D9D" w:rsidRPr="00E86E78" w:rsidRDefault="00690D9D" w:rsidP="005F4F3A">
            <w:pPr>
              <w:rPr>
                <w:b/>
                <w:sz w:val="20"/>
                <w:szCs w:val="20"/>
              </w:rPr>
            </w:pPr>
            <w:r w:rsidRPr="00E86E78">
              <w:rPr>
                <w:b/>
                <w:sz w:val="20"/>
                <w:szCs w:val="20"/>
              </w:rPr>
              <w:t>Other</w:t>
            </w:r>
          </w:p>
        </w:tc>
        <w:tc>
          <w:tcPr>
            <w:tcW w:w="5286" w:type="dxa"/>
          </w:tcPr>
          <w:p w14:paraId="34DFF7B4" w14:textId="77777777" w:rsidR="00690D9D" w:rsidRDefault="00690D9D" w:rsidP="00690D9D">
            <w:pPr>
              <w:pStyle w:val="ListParagraph"/>
              <w:numPr>
                <w:ilvl w:val="0"/>
                <w:numId w:val="49"/>
              </w:numPr>
            </w:pPr>
            <w:r w:rsidRPr="001679D8">
              <w:t xml:space="preserve">Ability to travel within a community setting </w:t>
            </w:r>
          </w:p>
          <w:p w14:paraId="04EE6352" w14:textId="777A898E" w:rsidR="00690D9D" w:rsidRDefault="00690D9D" w:rsidP="00690D9D">
            <w:pPr>
              <w:pStyle w:val="ListParagraph"/>
              <w:numPr>
                <w:ilvl w:val="0"/>
                <w:numId w:val="49"/>
              </w:numPr>
            </w:pPr>
            <w:r>
              <w:t>UK Driving Licence and access to a vehicle that can be used for work purposes</w:t>
            </w:r>
            <w:r w:rsidRPr="001679D8">
              <w:t xml:space="preserve"> </w:t>
            </w:r>
          </w:p>
          <w:p w14:paraId="7278F521" w14:textId="0F2E7941" w:rsidR="00690D9D" w:rsidRPr="001679D8" w:rsidRDefault="00690D9D" w:rsidP="00690D9D">
            <w:pPr>
              <w:pStyle w:val="ListParagraph"/>
            </w:pPr>
          </w:p>
        </w:tc>
        <w:tc>
          <w:tcPr>
            <w:tcW w:w="3681" w:type="dxa"/>
          </w:tcPr>
          <w:p w14:paraId="2560F79D" w14:textId="7631149C" w:rsidR="00690D9D" w:rsidRPr="001679D8" w:rsidRDefault="00690D9D" w:rsidP="00690D9D"/>
        </w:tc>
        <w:tc>
          <w:tcPr>
            <w:tcW w:w="2798" w:type="dxa"/>
          </w:tcPr>
          <w:p w14:paraId="140808FF" w14:textId="77777777" w:rsidR="00690D9D" w:rsidRPr="00E86E78" w:rsidRDefault="00690D9D" w:rsidP="005F4F3A">
            <w:pPr>
              <w:jc w:val="both"/>
            </w:pPr>
            <w:r w:rsidRPr="00E86E78">
              <w:t>Interview</w:t>
            </w:r>
          </w:p>
          <w:p w14:paraId="2B96934E" w14:textId="77777777" w:rsidR="00690D9D" w:rsidRPr="00E86E78" w:rsidRDefault="00690D9D" w:rsidP="005F4F3A">
            <w:pPr>
              <w:jc w:val="both"/>
            </w:pPr>
            <w:r w:rsidRPr="00E86E78">
              <w:t>Application Form</w:t>
            </w:r>
          </w:p>
          <w:p w14:paraId="4A9DD3E1" w14:textId="77777777" w:rsidR="00690D9D" w:rsidRPr="00E86E78" w:rsidRDefault="00690D9D" w:rsidP="005F4F3A">
            <w:pPr>
              <w:rPr>
                <w:color w:val="FF0000"/>
              </w:rPr>
            </w:pPr>
          </w:p>
        </w:tc>
      </w:tr>
    </w:tbl>
    <w:p w14:paraId="6AEC66F4" w14:textId="77777777" w:rsidR="00690D9D" w:rsidRPr="00E86E78" w:rsidRDefault="00690D9D" w:rsidP="00690D9D"/>
    <w:p w14:paraId="0A369A33" w14:textId="77777777" w:rsidR="00690D9D" w:rsidRDefault="00690D9D" w:rsidP="00690D9D"/>
    <w:p w14:paraId="22E9B0EB" w14:textId="77777777" w:rsidR="00422FD4" w:rsidRDefault="00422FD4" w:rsidP="00A50060">
      <w:pPr>
        <w:pStyle w:val="Title"/>
        <w:rPr>
          <w:rFonts w:cs="Arial"/>
          <w:szCs w:val="24"/>
        </w:rPr>
      </w:pPr>
    </w:p>
    <w:sectPr w:rsidR="00422FD4" w:rsidSect="00A827E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20DF" w14:textId="77777777" w:rsidR="005343C6" w:rsidRDefault="005343C6">
      <w:r>
        <w:separator/>
      </w:r>
    </w:p>
  </w:endnote>
  <w:endnote w:type="continuationSeparator" w:id="0">
    <w:p w14:paraId="10EC7D6A" w14:textId="77777777" w:rsidR="005343C6" w:rsidRDefault="0053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69C2" w14:textId="7DC3A1FE" w:rsidR="00690D9D" w:rsidRDefault="00690D9D">
    <w:pPr>
      <w:pStyle w:val="Footer"/>
    </w:pPr>
    <w:r>
      <w:rPr>
        <w:noProof/>
      </w:rPr>
      <w:drawing>
        <wp:anchor distT="0" distB="0" distL="114300" distR="114300" simplePos="0" relativeHeight="251663360" behindDoc="1" locked="1" layoutInCell="1" allowOverlap="0" wp14:anchorId="552A8096" wp14:editId="37630D61">
          <wp:simplePos x="0" y="0"/>
          <wp:positionH relativeFrom="column">
            <wp:posOffset>-913130</wp:posOffset>
          </wp:positionH>
          <wp:positionV relativeFrom="page">
            <wp:posOffset>9622790</wp:posOffset>
          </wp:positionV>
          <wp:extent cx="7642225" cy="1195070"/>
          <wp:effectExtent l="0" t="0" r="3175" b="0"/>
          <wp:wrapNone/>
          <wp:docPr id="1745528207" name="Picture 3" descr="A blue and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28207" name="Picture 3" descr="A blue and green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2225" cy="1195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C771" w14:textId="77777777" w:rsidR="005343C6" w:rsidRDefault="005343C6">
      <w:r>
        <w:separator/>
      </w:r>
    </w:p>
  </w:footnote>
  <w:footnote w:type="continuationSeparator" w:id="0">
    <w:p w14:paraId="73D21450" w14:textId="77777777" w:rsidR="005343C6" w:rsidRDefault="0053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9BA2" w14:textId="03741BCE" w:rsidR="006B0E8A" w:rsidRDefault="006B0E8A">
    <w:pPr>
      <w:pStyle w:val="Header"/>
    </w:pPr>
    <w:r>
      <w:rPr>
        <w:noProof/>
      </w:rPr>
      <w:drawing>
        <wp:anchor distT="0" distB="0" distL="114300" distR="114300" simplePos="0" relativeHeight="251661312" behindDoc="1" locked="1" layoutInCell="1" allowOverlap="0" wp14:anchorId="185B6D74" wp14:editId="15AC30D9">
          <wp:simplePos x="0" y="0"/>
          <wp:positionH relativeFrom="column">
            <wp:posOffset>-876300</wp:posOffset>
          </wp:positionH>
          <wp:positionV relativeFrom="page">
            <wp:posOffset>48895</wp:posOffset>
          </wp:positionV>
          <wp:extent cx="3387090" cy="557530"/>
          <wp:effectExtent l="0" t="0" r="0" b="0"/>
          <wp:wrapNone/>
          <wp:docPr id="1339794979"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94979"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87090" cy="557530"/>
                  </a:xfrm>
                  <a:prstGeom prst="rect">
                    <a:avLst/>
                  </a:prstGeom>
                </pic:spPr>
              </pic:pic>
            </a:graphicData>
          </a:graphic>
          <wp14:sizeRelH relativeFrom="margin">
            <wp14:pctWidth>0</wp14:pctWidth>
          </wp14:sizeRelH>
          <wp14:sizeRelV relativeFrom="margin">
            <wp14:pctHeight>0</wp14:pctHeight>
          </wp14:sizeRelV>
        </wp:anchor>
      </w:drawing>
    </w:r>
    <w:r>
      <w:rPr>
        <w:noProof/>
        <w:sz w:val="18"/>
      </w:rPr>
      <w:drawing>
        <wp:anchor distT="0" distB="0" distL="114300" distR="114300" simplePos="0" relativeHeight="251659264" behindDoc="1" locked="1" layoutInCell="1" allowOverlap="0" wp14:anchorId="4B1F312F" wp14:editId="39104353">
          <wp:simplePos x="0" y="0"/>
          <wp:positionH relativeFrom="column">
            <wp:posOffset>3892550</wp:posOffset>
          </wp:positionH>
          <wp:positionV relativeFrom="page">
            <wp:posOffset>-65405</wp:posOffset>
          </wp:positionV>
          <wp:extent cx="2836545" cy="1234440"/>
          <wp:effectExtent l="0" t="0" r="0" b="0"/>
          <wp:wrapNone/>
          <wp:docPr id="1993911628" name="Picture 1" descr="A black background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11628" name="Picture 1" descr="A black background with blue and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36545" cy="1234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4F54E6B"/>
    <w:multiLevelType w:val="hybridMultilevel"/>
    <w:tmpl w:val="456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3770"/>
    <w:multiLevelType w:val="hybridMultilevel"/>
    <w:tmpl w:val="D6CE53E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561172"/>
    <w:multiLevelType w:val="hybridMultilevel"/>
    <w:tmpl w:val="EA2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D7F55"/>
    <w:multiLevelType w:val="hybridMultilevel"/>
    <w:tmpl w:val="69B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F05CE"/>
    <w:multiLevelType w:val="singleLevel"/>
    <w:tmpl w:val="F088308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60793D"/>
    <w:multiLevelType w:val="hybridMultilevel"/>
    <w:tmpl w:val="EBDAC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C71EE"/>
    <w:multiLevelType w:val="hybridMultilevel"/>
    <w:tmpl w:val="95489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0725F"/>
    <w:multiLevelType w:val="hybridMultilevel"/>
    <w:tmpl w:val="F3C2DD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E51AB"/>
    <w:multiLevelType w:val="hybridMultilevel"/>
    <w:tmpl w:val="8BEA0DBE"/>
    <w:lvl w:ilvl="0" w:tplc="735ACD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8013F"/>
    <w:multiLevelType w:val="hybridMultilevel"/>
    <w:tmpl w:val="42B43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A7125"/>
    <w:multiLevelType w:val="hybridMultilevel"/>
    <w:tmpl w:val="C92C4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471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A756CD"/>
    <w:multiLevelType w:val="hybridMultilevel"/>
    <w:tmpl w:val="6064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777E8"/>
    <w:multiLevelType w:val="hybridMultilevel"/>
    <w:tmpl w:val="8146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D31C7"/>
    <w:multiLevelType w:val="hybridMultilevel"/>
    <w:tmpl w:val="B6F66C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40899"/>
    <w:multiLevelType w:val="hybridMultilevel"/>
    <w:tmpl w:val="9BB4D7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15EC6"/>
    <w:multiLevelType w:val="hybridMultilevel"/>
    <w:tmpl w:val="1C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17304"/>
    <w:multiLevelType w:val="hybridMultilevel"/>
    <w:tmpl w:val="C9544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02B39"/>
    <w:multiLevelType w:val="hybridMultilevel"/>
    <w:tmpl w:val="EA6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442CD"/>
    <w:multiLevelType w:val="hybridMultilevel"/>
    <w:tmpl w:val="04E0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F3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1E06C0"/>
    <w:multiLevelType w:val="hybridMultilevel"/>
    <w:tmpl w:val="F34C47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FE034D"/>
    <w:multiLevelType w:val="hybridMultilevel"/>
    <w:tmpl w:val="2898AD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7D5639"/>
    <w:multiLevelType w:val="hybridMultilevel"/>
    <w:tmpl w:val="B59481D6"/>
    <w:lvl w:ilvl="0" w:tplc="735ACD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E510B"/>
    <w:multiLevelType w:val="hybridMultilevel"/>
    <w:tmpl w:val="B4C45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ED767B"/>
    <w:multiLevelType w:val="hybridMultilevel"/>
    <w:tmpl w:val="D5F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B20F8"/>
    <w:multiLevelType w:val="hybridMultilevel"/>
    <w:tmpl w:val="E8AE0A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4D2006"/>
    <w:multiLevelType w:val="hybridMultilevel"/>
    <w:tmpl w:val="727A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54E0A"/>
    <w:multiLevelType w:val="singleLevel"/>
    <w:tmpl w:val="F0883086"/>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C417EB"/>
    <w:multiLevelType w:val="hybridMultilevel"/>
    <w:tmpl w:val="AE10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72760"/>
    <w:multiLevelType w:val="hybridMultilevel"/>
    <w:tmpl w:val="8ADEE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BA1720"/>
    <w:multiLevelType w:val="hybridMultilevel"/>
    <w:tmpl w:val="92C65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C9485F"/>
    <w:multiLevelType w:val="hybridMultilevel"/>
    <w:tmpl w:val="52223E96"/>
    <w:lvl w:ilvl="0" w:tplc="547C9A8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3F5F8E"/>
    <w:multiLevelType w:val="hybridMultilevel"/>
    <w:tmpl w:val="0AA495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D78454C"/>
    <w:multiLevelType w:val="hybridMultilevel"/>
    <w:tmpl w:val="E5B26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067AA3"/>
    <w:multiLevelType w:val="hybridMultilevel"/>
    <w:tmpl w:val="27F06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A6F2E"/>
    <w:multiLevelType w:val="hybridMultilevel"/>
    <w:tmpl w:val="07C8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9"/>
  </w:num>
  <w:num w:numId="3">
    <w:abstractNumId w:val="45"/>
  </w:num>
  <w:num w:numId="4">
    <w:abstractNumId w:val="19"/>
  </w:num>
  <w:num w:numId="5">
    <w:abstractNumId w:val="18"/>
  </w:num>
  <w:num w:numId="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abstractNumId w:val="10"/>
  </w:num>
  <w:num w:numId="8">
    <w:abstractNumId w:val="35"/>
  </w:num>
  <w:num w:numId="9">
    <w:abstractNumId w:val="3"/>
  </w:num>
  <w:num w:numId="10">
    <w:abstractNumId w:val="4"/>
  </w:num>
  <w:num w:numId="11">
    <w:abstractNumId w:val="38"/>
  </w:num>
  <w:num w:numId="12">
    <w:abstractNumId w:val="33"/>
  </w:num>
  <w:num w:numId="13">
    <w:abstractNumId w:val="11"/>
  </w:num>
  <w:num w:numId="14">
    <w:abstractNumId w:val="13"/>
  </w:num>
  <w:num w:numId="15">
    <w:abstractNumId w:val="27"/>
  </w:num>
  <w:num w:numId="16">
    <w:abstractNumId w:val="16"/>
  </w:num>
  <w:num w:numId="17">
    <w:abstractNumId w:val="46"/>
  </w:num>
  <w:num w:numId="18">
    <w:abstractNumId w:val="22"/>
  </w:num>
  <w:num w:numId="19">
    <w:abstractNumId w:val="7"/>
  </w:num>
  <w:num w:numId="20">
    <w:abstractNumId w:val="47"/>
  </w:num>
  <w:num w:numId="21">
    <w:abstractNumId w:val="28"/>
  </w:num>
  <w:num w:numId="22">
    <w:abstractNumId w:val="2"/>
  </w:num>
  <w:num w:numId="23">
    <w:abstractNumId w:val="24"/>
  </w:num>
  <w:num w:numId="24">
    <w:abstractNumId w:val="1"/>
  </w:num>
  <w:num w:numId="25">
    <w:abstractNumId w:val="44"/>
  </w:num>
  <w:num w:numId="26">
    <w:abstractNumId w:val="12"/>
  </w:num>
  <w:num w:numId="27">
    <w:abstractNumId w:val="26"/>
  </w:num>
  <w:num w:numId="28">
    <w:abstractNumId w:val="21"/>
  </w:num>
  <w:num w:numId="29">
    <w:abstractNumId w:val="48"/>
  </w:num>
  <w:num w:numId="30">
    <w:abstractNumId w:val="40"/>
  </w:num>
  <w:num w:numId="31">
    <w:abstractNumId w:val="30"/>
  </w:num>
  <w:num w:numId="32">
    <w:abstractNumId w:val="39"/>
  </w:num>
  <w:num w:numId="33">
    <w:abstractNumId w:val="5"/>
  </w:num>
  <w:num w:numId="34">
    <w:abstractNumId w:val="14"/>
  </w:num>
  <w:num w:numId="35">
    <w:abstractNumId w:val="31"/>
  </w:num>
  <w:num w:numId="36">
    <w:abstractNumId w:val="8"/>
  </w:num>
  <w:num w:numId="37">
    <w:abstractNumId w:val="32"/>
  </w:num>
  <w:num w:numId="38">
    <w:abstractNumId w:val="17"/>
  </w:num>
  <w:num w:numId="39">
    <w:abstractNumId w:val="43"/>
  </w:num>
  <w:num w:numId="40">
    <w:abstractNumId w:val="42"/>
  </w:num>
  <w:num w:numId="41">
    <w:abstractNumId w:val="15"/>
  </w:num>
  <w:num w:numId="42">
    <w:abstractNumId w:val="20"/>
  </w:num>
  <w:num w:numId="43">
    <w:abstractNumId w:val="9"/>
  </w:num>
  <w:num w:numId="44">
    <w:abstractNumId w:val="36"/>
  </w:num>
  <w:num w:numId="45">
    <w:abstractNumId w:val="23"/>
  </w:num>
  <w:num w:numId="46">
    <w:abstractNumId w:val="25"/>
  </w:num>
  <w:num w:numId="47">
    <w:abstractNumId w:val="41"/>
  </w:num>
  <w:num w:numId="48">
    <w:abstractNumId w:val="6"/>
  </w:num>
  <w:num w:numId="49">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E9"/>
    <w:rsid w:val="00000B41"/>
    <w:rsid w:val="00020421"/>
    <w:rsid w:val="000743BD"/>
    <w:rsid w:val="000A7480"/>
    <w:rsid w:val="0011150B"/>
    <w:rsid w:val="00113BE9"/>
    <w:rsid w:val="001227A6"/>
    <w:rsid w:val="00170F05"/>
    <w:rsid w:val="001873F9"/>
    <w:rsid w:val="001E01D2"/>
    <w:rsid w:val="00254AA2"/>
    <w:rsid w:val="002C35F2"/>
    <w:rsid w:val="002F3034"/>
    <w:rsid w:val="0034226A"/>
    <w:rsid w:val="003514F2"/>
    <w:rsid w:val="003877B3"/>
    <w:rsid w:val="003E736F"/>
    <w:rsid w:val="00405AFA"/>
    <w:rsid w:val="00422FD4"/>
    <w:rsid w:val="004242F2"/>
    <w:rsid w:val="00435D30"/>
    <w:rsid w:val="00457172"/>
    <w:rsid w:val="00457927"/>
    <w:rsid w:val="004816FE"/>
    <w:rsid w:val="004C4B72"/>
    <w:rsid w:val="004E4D7E"/>
    <w:rsid w:val="00531739"/>
    <w:rsid w:val="005343C6"/>
    <w:rsid w:val="005454B6"/>
    <w:rsid w:val="00562D01"/>
    <w:rsid w:val="00637082"/>
    <w:rsid w:val="006520FE"/>
    <w:rsid w:val="0065508A"/>
    <w:rsid w:val="00672A92"/>
    <w:rsid w:val="00690D9D"/>
    <w:rsid w:val="006B0E8A"/>
    <w:rsid w:val="006D0C0A"/>
    <w:rsid w:val="006D1E95"/>
    <w:rsid w:val="00740EA6"/>
    <w:rsid w:val="00775C9E"/>
    <w:rsid w:val="00796EA4"/>
    <w:rsid w:val="007C227B"/>
    <w:rsid w:val="007D0460"/>
    <w:rsid w:val="007F06A7"/>
    <w:rsid w:val="007F1798"/>
    <w:rsid w:val="0080671E"/>
    <w:rsid w:val="00881216"/>
    <w:rsid w:val="008A13E5"/>
    <w:rsid w:val="00907597"/>
    <w:rsid w:val="009535D2"/>
    <w:rsid w:val="00957C32"/>
    <w:rsid w:val="00970E10"/>
    <w:rsid w:val="009A2CAC"/>
    <w:rsid w:val="009A4145"/>
    <w:rsid w:val="009B0214"/>
    <w:rsid w:val="009B4A2D"/>
    <w:rsid w:val="009D339D"/>
    <w:rsid w:val="009E2DE5"/>
    <w:rsid w:val="009E466D"/>
    <w:rsid w:val="00A50060"/>
    <w:rsid w:val="00A56F9A"/>
    <w:rsid w:val="00A827E9"/>
    <w:rsid w:val="00A97D19"/>
    <w:rsid w:val="00AA28F4"/>
    <w:rsid w:val="00AB28BA"/>
    <w:rsid w:val="00AD0B39"/>
    <w:rsid w:val="00AE264A"/>
    <w:rsid w:val="00AE6412"/>
    <w:rsid w:val="00AF3115"/>
    <w:rsid w:val="00B27F4F"/>
    <w:rsid w:val="00B34234"/>
    <w:rsid w:val="00B53049"/>
    <w:rsid w:val="00B863DB"/>
    <w:rsid w:val="00B96013"/>
    <w:rsid w:val="00B96EDE"/>
    <w:rsid w:val="00B9707B"/>
    <w:rsid w:val="00BB63D1"/>
    <w:rsid w:val="00BC076D"/>
    <w:rsid w:val="00BD62F3"/>
    <w:rsid w:val="00BD6EDA"/>
    <w:rsid w:val="00BE7A99"/>
    <w:rsid w:val="00C12629"/>
    <w:rsid w:val="00C1457D"/>
    <w:rsid w:val="00C531EF"/>
    <w:rsid w:val="00C6019A"/>
    <w:rsid w:val="00C67436"/>
    <w:rsid w:val="00CA3A09"/>
    <w:rsid w:val="00CA55C1"/>
    <w:rsid w:val="00CD77C7"/>
    <w:rsid w:val="00D56A09"/>
    <w:rsid w:val="00DA1CE8"/>
    <w:rsid w:val="00EB30AF"/>
    <w:rsid w:val="00F077FE"/>
    <w:rsid w:val="00F11AC6"/>
    <w:rsid w:val="00F279F5"/>
    <w:rsid w:val="00F65AE3"/>
    <w:rsid w:val="00F84F88"/>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C102A6"/>
  <w15:docId w15:val="{5DDB8EB4-0A79-470D-9893-87447D7D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paragraph" w:styleId="Footer">
    <w:name w:val="footer"/>
    <w:basedOn w:val="Normal"/>
    <w:link w:val="FooterChar"/>
    <w:uiPriority w:val="99"/>
    <w:rsid w:val="00254AA2"/>
    <w:pPr>
      <w:tabs>
        <w:tab w:val="center" w:pos="4153"/>
        <w:tab w:val="right" w:pos="8306"/>
      </w:tabs>
    </w:pPr>
    <w:rPr>
      <w:rFonts w:cs="Times New Roman"/>
      <w:szCs w:val="20"/>
      <w:lang w:val="en-US"/>
    </w:rPr>
  </w:style>
  <w:style w:type="character" w:customStyle="1" w:styleId="FooterChar">
    <w:name w:val="Footer Char"/>
    <w:basedOn w:val="DefaultParagraphFont"/>
    <w:link w:val="Footer"/>
    <w:uiPriority w:val="99"/>
    <w:rsid w:val="00254AA2"/>
    <w:rPr>
      <w:rFonts w:ascii="Arial" w:eastAsia="Times New Roman" w:hAnsi="Arial"/>
      <w:sz w:val="24"/>
      <w:lang w:eastAsia="en-GB"/>
    </w:rPr>
  </w:style>
  <w:style w:type="paragraph" w:styleId="BalloonText">
    <w:name w:val="Balloon Text"/>
    <w:basedOn w:val="Normal"/>
    <w:link w:val="BalloonTextChar"/>
    <w:uiPriority w:val="99"/>
    <w:semiHidden/>
    <w:unhideWhenUsed/>
    <w:rsid w:val="009E466D"/>
    <w:rPr>
      <w:rFonts w:ascii="Tahoma" w:hAnsi="Tahoma" w:cs="Tahoma"/>
      <w:sz w:val="16"/>
      <w:szCs w:val="16"/>
    </w:rPr>
  </w:style>
  <w:style w:type="character" w:customStyle="1" w:styleId="BalloonTextChar">
    <w:name w:val="Balloon Text Char"/>
    <w:basedOn w:val="DefaultParagraphFont"/>
    <w:link w:val="BalloonText"/>
    <w:uiPriority w:val="99"/>
    <w:semiHidden/>
    <w:rsid w:val="009E466D"/>
    <w:rPr>
      <w:rFonts w:ascii="Tahoma" w:eastAsia="Times New Roman" w:hAnsi="Tahoma" w:cs="Tahoma"/>
      <w:sz w:val="16"/>
      <w:szCs w:val="16"/>
      <w:lang w:val="en-GB" w:eastAsia="en-GB"/>
    </w:rPr>
  </w:style>
  <w:style w:type="paragraph" w:styleId="NoSpacing">
    <w:name w:val="No Spacing"/>
    <w:uiPriority w:val="1"/>
    <w:qFormat/>
    <w:rsid w:val="00690D9D"/>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Hagan Darren</cp:lastModifiedBy>
  <cp:revision>2</cp:revision>
  <cp:lastPrinted>2017-08-30T11:21:00Z</cp:lastPrinted>
  <dcterms:created xsi:type="dcterms:W3CDTF">2025-07-08T14:27:00Z</dcterms:created>
  <dcterms:modified xsi:type="dcterms:W3CDTF">2025-07-08T14:27:00Z</dcterms:modified>
</cp:coreProperties>
</file>