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3D94" w14:textId="77777777" w:rsidR="00A827E9" w:rsidRPr="007314B2" w:rsidRDefault="00077083" w:rsidP="00077083">
      <w:pPr>
        <w:jc w:val="center"/>
        <w:rPr>
          <w:b/>
          <w:sz w:val="22"/>
          <w:szCs w:val="22"/>
        </w:rPr>
      </w:pPr>
      <w:r w:rsidRPr="007314B2">
        <w:rPr>
          <w:b/>
          <w:sz w:val="22"/>
          <w:szCs w:val="22"/>
        </w:rPr>
        <w:t>JOB DESCRIPTION</w:t>
      </w:r>
    </w:p>
    <w:p w14:paraId="22903F5E" w14:textId="77777777" w:rsidR="00A827E9" w:rsidRPr="007314B2" w:rsidRDefault="00A827E9" w:rsidP="00A827E9">
      <w:pPr>
        <w:jc w:val="center"/>
        <w:rPr>
          <w:b/>
          <w:sz w:val="22"/>
          <w:szCs w:val="22"/>
        </w:rPr>
      </w:pPr>
    </w:p>
    <w:p w14:paraId="353BB0EB" w14:textId="77777777" w:rsidR="00DA0C0E" w:rsidRPr="007314B2" w:rsidRDefault="00DA0C0E" w:rsidP="00DA0C0E">
      <w:pPr>
        <w:jc w:val="both"/>
        <w:rPr>
          <w:sz w:val="22"/>
          <w:szCs w:val="22"/>
        </w:rPr>
      </w:pPr>
      <w:r w:rsidRPr="007314B2">
        <w:rPr>
          <w:b/>
          <w:sz w:val="22"/>
          <w:szCs w:val="22"/>
        </w:rPr>
        <w:t>JOB TITLE</w:t>
      </w:r>
      <w:r w:rsidRPr="007314B2">
        <w:rPr>
          <w:sz w:val="22"/>
          <w:szCs w:val="22"/>
        </w:rPr>
        <w:tab/>
        <w:t xml:space="preserve">     </w:t>
      </w:r>
      <w:r w:rsidRPr="007314B2">
        <w:rPr>
          <w:sz w:val="22"/>
          <w:szCs w:val="22"/>
        </w:rPr>
        <w:tab/>
      </w:r>
      <w:r w:rsidRPr="007314B2">
        <w:rPr>
          <w:sz w:val="22"/>
          <w:szCs w:val="22"/>
        </w:rPr>
        <w:tab/>
        <w:t>Clinical Psychologist in</w:t>
      </w:r>
      <w:r>
        <w:rPr>
          <w:sz w:val="22"/>
          <w:szCs w:val="22"/>
        </w:rPr>
        <w:t xml:space="preserve"> Specialist Obesity and Bariatrics</w:t>
      </w:r>
    </w:p>
    <w:p w14:paraId="4DFEF333" w14:textId="77777777" w:rsidR="00DA0C0E" w:rsidRPr="007314B2" w:rsidRDefault="00DA0C0E" w:rsidP="00DA0C0E">
      <w:pPr>
        <w:rPr>
          <w:sz w:val="22"/>
          <w:szCs w:val="22"/>
        </w:rPr>
      </w:pPr>
    </w:p>
    <w:p w14:paraId="48C4BE79" w14:textId="08D7106A" w:rsidR="00DA0C0E" w:rsidRPr="007314B2" w:rsidRDefault="00DA0C0E" w:rsidP="00DA0C0E">
      <w:pPr>
        <w:tabs>
          <w:tab w:val="left" w:pos="1134"/>
        </w:tabs>
        <w:rPr>
          <w:sz w:val="22"/>
          <w:szCs w:val="22"/>
        </w:rPr>
      </w:pPr>
      <w:r w:rsidRPr="007314B2">
        <w:rPr>
          <w:b/>
          <w:sz w:val="22"/>
          <w:szCs w:val="22"/>
        </w:rPr>
        <w:t>GRADE/BAND</w:t>
      </w:r>
      <w:r w:rsidRPr="007314B2">
        <w:rPr>
          <w:sz w:val="22"/>
          <w:szCs w:val="22"/>
        </w:rPr>
        <w:tab/>
      </w:r>
      <w:r w:rsidRPr="007314B2">
        <w:rPr>
          <w:sz w:val="22"/>
          <w:szCs w:val="22"/>
        </w:rPr>
        <w:tab/>
      </w:r>
      <w:r>
        <w:rPr>
          <w:sz w:val="22"/>
          <w:szCs w:val="22"/>
        </w:rPr>
        <w:t>7</w:t>
      </w:r>
      <w:r w:rsidR="00855F40">
        <w:rPr>
          <w:sz w:val="22"/>
          <w:szCs w:val="22"/>
        </w:rPr>
        <w:t xml:space="preserve"> </w:t>
      </w:r>
      <w:r w:rsidR="00855F40">
        <w:rPr>
          <w:sz w:val="22"/>
          <w:szCs w:val="22"/>
        </w:rPr>
        <w:tab/>
        <w:t>0.8</w:t>
      </w:r>
      <w:r w:rsidR="00AB1775">
        <w:rPr>
          <w:sz w:val="22"/>
          <w:szCs w:val="22"/>
        </w:rPr>
        <w:t xml:space="preserve"> </w:t>
      </w:r>
      <w:proofErr w:type="spellStart"/>
      <w:r w:rsidR="00855F40">
        <w:rPr>
          <w:sz w:val="22"/>
          <w:szCs w:val="22"/>
        </w:rPr>
        <w:t>wte</w:t>
      </w:r>
      <w:proofErr w:type="spellEnd"/>
    </w:p>
    <w:p w14:paraId="3ECC04B8" w14:textId="77777777" w:rsidR="00DA0C0E" w:rsidRPr="007314B2" w:rsidRDefault="00DA0C0E" w:rsidP="00DA0C0E">
      <w:pPr>
        <w:rPr>
          <w:sz w:val="22"/>
          <w:szCs w:val="22"/>
        </w:rPr>
      </w:pPr>
    </w:p>
    <w:p w14:paraId="33DDDBBD" w14:textId="77777777" w:rsidR="00DA0C0E" w:rsidRPr="007314B2" w:rsidRDefault="00DA0C0E" w:rsidP="00DA0C0E">
      <w:pPr>
        <w:ind w:left="2880" w:hanging="2880"/>
        <w:rPr>
          <w:sz w:val="22"/>
          <w:szCs w:val="22"/>
        </w:rPr>
      </w:pPr>
      <w:r w:rsidRPr="007314B2">
        <w:rPr>
          <w:b/>
          <w:sz w:val="22"/>
          <w:szCs w:val="22"/>
        </w:rPr>
        <w:t>LOCATION</w:t>
      </w:r>
      <w:r w:rsidRPr="007314B2">
        <w:rPr>
          <w:b/>
          <w:sz w:val="22"/>
          <w:szCs w:val="22"/>
        </w:rPr>
        <w:tab/>
      </w:r>
      <w:r>
        <w:rPr>
          <w:sz w:val="22"/>
          <w:szCs w:val="22"/>
        </w:rPr>
        <w:t xml:space="preserve">MY Psychological Services, Staincliffe Wing, </w:t>
      </w:r>
      <w:r w:rsidRPr="007314B2">
        <w:rPr>
          <w:sz w:val="22"/>
          <w:szCs w:val="22"/>
        </w:rPr>
        <w:t>Dewsbury and District Hospital</w:t>
      </w:r>
      <w:r w:rsidRPr="007314B2">
        <w:rPr>
          <w:sz w:val="22"/>
          <w:szCs w:val="22"/>
        </w:rPr>
        <w:tab/>
      </w:r>
    </w:p>
    <w:p w14:paraId="6143B3C8" w14:textId="77777777" w:rsidR="00DA0C0E" w:rsidRPr="007314B2" w:rsidRDefault="00DA0C0E" w:rsidP="00DA0C0E">
      <w:pPr>
        <w:rPr>
          <w:sz w:val="22"/>
          <w:szCs w:val="22"/>
        </w:rPr>
      </w:pPr>
      <w:r w:rsidRPr="007314B2">
        <w:rPr>
          <w:b/>
          <w:sz w:val="22"/>
          <w:szCs w:val="22"/>
        </w:rPr>
        <w:tab/>
      </w:r>
    </w:p>
    <w:p w14:paraId="7D54DC7D" w14:textId="77777777" w:rsidR="00DA0C0E" w:rsidRDefault="00DA0C0E" w:rsidP="00DA0C0E">
      <w:pPr>
        <w:ind w:left="2880" w:hanging="2880"/>
        <w:rPr>
          <w:sz w:val="22"/>
          <w:szCs w:val="22"/>
        </w:rPr>
      </w:pPr>
      <w:r w:rsidRPr="007314B2">
        <w:rPr>
          <w:b/>
          <w:sz w:val="22"/>
          <w:szCs w:val="22"/>
        </w:rPr>
        <w:t>ACCOUNTABLE TO</w:t>
      </w:r>
      <w:r w:rsidRPr="007314B2">
        <w:rPr>
          <w:b/>
          <w:sz w:val="22"/>
          <w:szCs w:val="22"/>
        </w:rPr>
        <w:tab/>
      </w:r>
      <w:r w:rsidRPr="007314B2">
        <w:rPr>
          <w:sz w:val="22"/>
          <w:szCs w:val="22"/>
        </w:rPr>
        <w:t xml:space="preserve">Consultant Clinical Psychologist in </w:t>
      </w:r>
      <w:r>
        <w:rPr>
          <w:sz w:val="22"/>
          <w:szCs w:val="22"/>
        </w:rPr>
        <w:t>Specialist Obesity and Bariatrics</w:t>
      </w:r>
    </w:p>
    <w:p w14:paraId="769E1B70" w14:textId="7055877E" w:rsidR="00DA0C0E" w:rsidRPr="00DA0C0E" w:rsidRDefault="00DA0C0E" w:rsidP="00DA0C0E">
      <w:pPr>
        <w:ind w:left="2880" w:hanging="2880"/>
        <w:rPr>
          <w:bCs/>
          <w:sz w:val="22"/>
          <w:szCs w:val="22"/>
        </w:rPr>
      </w:pPr>
      <w:r>
        <w:rPr>
          <w:b/>
          <w:sz w:val="22"/>
          <w:szCs w:val="22"/>
        </w:rPr>
        <w:tab/>
      </w:r>
      <w:r>
        <w:rPr>
          <w:bCs/>
          <w:sz w:val="22"/>
          <w:szCs w:val="22"/>
        </w:rPr>
        <w:t>Head of MY Psychological Services</w:t>
      </w:r>
    </w:p>
    <w:p w14:paraId="516F7204" w14:textId="77777777" w:rsidR="000B3CEB" w:rsidRPr="007314B2" w:rsidRDefault="000B3CEB" w:rsidP="00A827E9">
      <w:pPr>
        <w:rPr>
          <w:b/>
          <w:sz w:val="22"/>
          <w:szCs w:val="22"/>
        </w:rPr>
      </w:pPr>
    </w:p>
    <w:p w14:paraId="332A7E42" w14:textId="64A86E09" w:rsidR="00881216" w:rsidRDefault="000B3CEB" w:rsidP="00A827E9">
      <w:pPr>
        <w:rPr>
          <w:b/>
          <w:sz w:val="22"/>
          <w:szCs w:val="22"/>
        </w:rPr>
      </w:pPr>
      <w:r w:rsidRPr="007314B2">
        <w:rPr>
          <w:b/>
          <w:sz w:val="22"/>
          <w:szCs w:val="22"/>
        </w:rPr>
        <w:t>JOB SUMMARY</w:t>
      </w:r>
    </w:p>
    <w:p w14:paraId="02DA7F4A" w14:textId="77777777" w:rsidR="00F6074A" w:rsidRDefault="00F6074A" w:rsidP="00A827E9">
      <w:pPr>
        <w:rPr>
          <w:b/>
          <w:sz w:val="22"/>
          <w:szCs w:val="22"/>
        </w:rPr>
      </w:pPr>
    </w:p>
    <w:p w14:paraId="32B1CB74" w14:textId="1B26A68C" w:rsidR="00F6074A" w:rsidRDefault="00F6074A" w:rsidP="00F6074A">
      <w:pPr>
        <w:jc w:val="both"/>
        <w:rPr>
          <w:sz w:val="22"/>
          <w:szCs w:val="22"/>
        </w:rPr>
      </w:pPr>
      <w:r w:rsidRPr="00A62E51">
        <w:rPr>
          <w:sz w:val="22"/>
          <w:szCs w:val="22"/>
        </w:rPr>
        <w:t>Mid Yorkshire NHS Teaching Trust</w:t>
      </w:r>
      <w:r>
        <w:rPr>
          <w:sz w:val="22"/>
          <w:szCs w:val="22"/>
        </w:rPr>
        <w:t xml:space="preserve"> has been awarded new funding to develop a specialist obesity service and extend the existing bariatric service to provide an improved, evidence-based service across Wakefield</w:t>
      </w:r>
      <w:r w:rsidR="004206C4">
        <w:rPr>
          <w:sz w:val="22"/>
          <w:szCs w:val="22"/>
        </w:rPr>
        <w:t xml:space="preserve"> and North Kirklees</w:t>
      </w:r>
      <w:r>
        <w:rPr>
          <w:sz w:val="22"/>
          <w:szCs w:val="22"/>
        </w:rPr>
        <w:t xml:space="preserve">. It will also reduce inequalities by targeting priority groups in line with NICE guidelines. The new Specialist Obesity and Bariatric Service will replace previous T3 and T4 services to provide a patient-centred, needs based service, which will allow seamless and more timely care for patients who require specialist interventions like bariatric surgery, injectable drugs and non-surgical weight-management programmes. Non-surgical and surgical pathways will include clinical psychology, dietetic and physiotherapy interventions. Patients will be able to access all parts of the service that are appropriate for them, following multidisciplinary team (MDT) assessment and recommendations. </w:t>
      </w:r>
    </w:p>
    <w:p w14:paraId="69D6E10D" w14:textId="77777777" w:rsidR="00F6074A" w:rsidRDefault="00F6074A" w:rsidP="00F6074A">
      <w:pPr>
        <w:jc w:val="both"/>
        <w:rPr>
          <w:sz w:val="22"/>
          <w:szCs w:val="22"/>
        </w:rPr>
      </w:pPr>
    </w:p>
    <w:p w14:paraId="7384AD99" w14:textId="75FF50D8" w:rsidR="00F6074A" w:rsidRDefault="00F6074A" w:rsidP="00F6074A">
      <w:pPr>
        <w:jc w:val="both"/>
        <w:rPr>
          <w:sz w:val="22"/>
          <w:szCs w:val="22"/>
        </w:rPr>
      </w:pPr>
      <w:r>
        <w:rPr>
          <w:sz w:val="22"/>
          <w:szCs w:val="22"/>
        </w:rPr>
        <w:t xml:space="preserve">The service has been commissioned on a permanent basis, so we are looking to expand capacity in all areas of the service. The Specialist Obesity and Bariatric Service has been commissioned to process </w:t>
      </w:r>
      <w:r w:rsidR="00855F40">
        <w:rPr>
          <w:sz w:val="22"/>
          <w:szCs w:val="22"/>
        </w:rPr>
        <w:t>310</w:t>
      </w:r>
      <w:r>
        <w:rPr>
          <w:sz w:val="22"/>
          <w:szCs w:val="22"/>
        </w:rPr>
        <w:t xml:space="preserve"> referrals annually with the aims of contributing to a long-term healthy weight strategy, reducing obesity in the Mid Yorkshire Region, and to improve health outcomes by lowering obesity-related disease risks and support increased life expectancy in Wakefield</w:t>
      </w:r>
      <w:r w:rsidR="00384ED5">
        <w:rPr>
          <w:sz w:val="22"/>
          <w:szCs w:val="22"/>
        </w:rPr>
        <w:t xml:space="preserve"> and North Kirklees</w:t>
      </w:r>
      <w:r>
        <w:rPr>
          <w:sz w:val="22"/>
          <w:szCs w:val="22"/>
        </w:rPr>
        <w:t>.</w:t>
      </w:r>
    </w:p>
    <w:p w14:paraId="4404CCC7" w14:textId="77777777" w:rsidR="00F6074A" w:rsidRDefault="00F6074A" w:rsidP="00F6074A">
      <w:pPr>
        <w:jc w:val="both"/>
        <w:rPr>
          <w:sz w:val="22"/>
          <w:szCs w:val="22"/>
        </w:rPr>
      </w:pPr>
    </w:p>
    <w:p w14:paraId="0730D46D" w14:textId="12B81AD2" w:rsidR="00F6074A" w:rsidRDefault="00F6074A" w:rsidP="00F6074A">
      <w:pPr>
        <w:jc w:val="both"/>
        <w:rPr>
          <w:sz w:val="22"/>
          <w:szCs w:val="22"/>
        </w:rPr>
      </w:pPr>
      <w:r>
        <w:rPr>
          <w:sz w:val="22"/>
          <w:szCs w:val="22"/>
        </w:rPr>
        <w:t>This post is to support the development of the clinical psychology aspect of the service. With support and supervision from the Consultant Clinical Psychologist in the Specialist Obesity and Bariatric Service, the post-holder will work as part of the wider MDT, provide a specialist psychology service for patients with complex obesity needs through detailed assessment, formulation, and interventions, on a one-to-one and group basis, in both surgical and non-surgical parts of the pathway. The post-holder will be based at Dewsbury and District Hospital but may be required to run group sessions and attend meetings at one of the other sites in Wakefield. The post-holder may also work remotely for part of the week.</w:t>
      </w:r>
    </w:p>
    <w:p w14:paraId="4A625286" w14:textId="77777777" w:rsidR="00CA58F7" w:rsidRDefault="00CA58F7" w:rsidP="00F6074A">
      <w:pPr>
        <w:jc w:val="both"/>
        <w:rPr>
          <w:sz w:val="22"/>
          <w:szCs w:val="22"/>
        </w:rPr>
      </w:pPr>
    </w:p>
    <w:p w14:paraId="7751FCD0" w14:textId="77777777" w:rsidR="00F6074A" w:rsidRPr="00E97DB1" w:rsidRDefault="00F6074A" w:rsidP="00F6074A">
      <w:pPr>
        <w:keepNext/>
        <w:overflowPunct w:val="0"/>
        <w:autoSpaceDE w:val="0"/>
        <w:autoSpaceDN w:val="0"/>
        <w:adjustRightInd w:val="0"/>
        <w:spacing w:before="240" w:after="60"/>
        <w:textAlignment w:val="baseline"/>
        <w:outlineLvl w:val="2"/>
        <w:rPr>
          <w:b/>
          <w:bCs/>
          <w:sz w:val="22"/>
          <w:szCs w:val="22"/>
          <w:lang w:val="en-US" w:eastAsia="en-US"/>
        </w:rPr>
      </w:pPr>
      <w:r w:rsidRPr="007314B2">
        <w:rPr>
          <w:b/>
          <w:bCs/>
          <w:sz w:val="22"/>
          <w:szCs w:val="22"/>
          <w:lang w:val="en-US" w:eastAsia="en-US"/>
        </w:rPr>
        <w:t>Communications and Working Relationships</w:t>
      </w:r>
    </w:p>
    <w:p w14:paraId="1F5C9FA4" w14:textId="77777777" w:rsidR="00F6074A" w:rsidRPr="007314B2" w:rsidRDefault="00F6074A" w:rsidP="00F6074A">
      <w:pPr>
        <w:widowControl w:val="0"/>
        <w:overflowPunct w:val="0"/>
        <w:autoSpaceDE w:val="0"/>
        <w:autoSpaceDN w:val="0"/>
        <w:adjustRightInd w:val="0"/>
        <w:spacing w:line="288" w:lineRule="atLeast"/>
        <w:ind w:right="4"/>
        <w:textAlignment w:val="baseline"/>
        <w:rPr>
          <w:sz w:val="22"/>
          <w:szCs w:val="22"/>
          <w:lang w:val="en-US" w:eastAsia="en-US"/>
        </w:rPr>
      </w:pPr>
      <w:r w:rsidRPr="007314B2">
        <w:rPr>
          <w:sz w:val="22"/>
          <w:szCs w:val="22"/>
          <w:lang w:val="en-US" w:eastAsia="en-US"/>
        </w:rPr>
        <w:t>The post-holder will be:</w:t>
      </w:r>
    </w:p>
    <w:p w14:paraId="3F651598" w14:textId="77777777" w:rsidR="00F6074A" w:rsidRPr="007314B2" w:rsidRDefault="00F6074A" w:rsidP="00F6074A">
      <w:pPr>
        <w:widowControl w:val="0"/>
        <w:numPr>
          <w:ilvl w:val="0"/>
          <w:numId w:val="41"/>
        </w:numPr>
        <w:overflowPunct w:val="0"/>
        <w:autoSpaceDE w:val="0"/>
        <w:autoSpaceDN w:val="0"/>
        <w:adjustRightInd w:val="0"/>
        <w:spacing w:line="288" w:lineRule="atLeast"/>
        <w:ind w:right="4"/>
        <w:jc w:val="both"/>
        <w:textAlignment w:val="baseline"/>
        <w:rPr>
          <w:sz w:val="22"/>
          <w:szCs w:val="22"/>
          <w:lang w:val="en-US" w:eastAsia="en-US"/>
        </w:rPr>
      </w:pPr>
      <w:r w:rsidRPr="007314B2">
        <w:rPr>
          <w:sz w:val="22"/>
          <w:szCs w:val="22"/>
          <w:lang w:val="en-US" w:eastAsia="en-US"/>
        </w:rPr>
        <w:t xml:space="preserve">Accountable to the Consultant Clinical Psychologist </w:t>
      </w:r>
      <w:r>
        <w:rPr>
          <w:sz w:val="22"/>
          <w:szCs w:val="22"/>
          <w:lang w:val="en-US" w:eastAsia="en-US"/>
        </w:rPr>
        <w:t xml:space="preserve">Service </w:t>
      </w:r>
      <w:r w:rsidRPr="007314B2">
        <w:rPr>
          <w:sz w:val="22"/>
          <w:szCs w:val="22"/>
          <w:lang w:val="en-US" w:eastAsia="en-US"/>
        </w:rPr>
        <w:t xml:space="preserve">Lead for </w:t>
      </w:r>
      <w:r>
        <w:rPr>
          <w:sz w:val="22"/>
          <w:szCs w:val="22"/>
          <w:lang w:val="en-US" w:eastAsia="en-US"/>
        </w:rPr>
        <w:t>Specialist Weight Management and Bariatric Services and the H</w:t>
      </w:r>
      <w:r w:rsidRPr="007314B2">
        <w:rPr>
          <w:sz w:val="22"/>
          <w:szCs w:val="22"/>
          <w:lang w:val="en-US" w:eastAsia="en-US"/>
        </w:rPr>
        <w:t xml:space="preserve">ead of </w:t>
      </w:r>
      <w:r>
        <w:rPr>
          <w:sz w:val="22"/>
          <w:szCs w:val="22"/>
          <w:lang w:val="en-US" w:eastAsia="en-US"/>
        </w:rPr>
        <w:t>MY Psychological Services</w:t>
      </w:r>
    </w:p>
    <w:p w14:paraId="23FA38D8" w14:textId="77777777" w:rsidR="00F6074A" w:rsidRPr="00CA58F7" w:rsidRDefault="00F6074A" w:rsidP="00F6074A">
      <w:pPr>
        <w:widowControl w:val="0"/>
        <w:numPr>
          <w:ilvl w:val="0"/>
          <w:numId w:val="41"/>
        </w:numPr>
        <w:overflowPunct w:val="0"/>
        <w:autoSpaceDE w:val="0"/>
        <w:autoSpaceDN w:val="0"/>
        <w:adjustRightInd w:val="0"/>
        <w:spacing w:line="288" w:lineRule="atLeast"/>
        <w:ind w:right="4"/>
        <w:jc w:val="both"/>
        <w:textAlignment w:val="baseline"/>
        <w:rPr>
          <w:b/>
          <w:sz w:val="22"/>
          <w:szCs w:val="22"/>
          <w:u w:val="single"/>
          <w:lang w:eastAsia="en-US"/>
        </w:rPr>
      </w:pPr>
      <w:r w:rsidRPr="007314B2">
        <w:rPr>
          <w:sz w:val="22"/>
          <w:szCs w:val="22"/>
          <w:lang w:val="en-US" w:eastAsia="en-US"/>
        </w:rPr>
        <w:t xml:space="preserve">An extended member of the </w:t>
      </w:r>
      <w:r>
        <w:rPr>
          <w:sz w:val="22"/>
          <w:szCs w:val="22"/>
          <w:lang w:val="en-US" w:eastAsia="en-US"/>
        </w:rPr>
        <w:t>Specialist Obesity and Bariatric Service</w:t>
      </w:r>
      <w:r w:rsidRPr="007314B2">
        <w:rPr>
          <w:sz w:val="22"/>
          <w:szCs w:val="22"/>
          <w:lang w:val="en-US" w:eastAsia="en-US"/>
        </w:rPr>
        <w:t xml:space="preserve"> Multi-Disciplinary Team</w:t>
      </w:r>
    </w:p>
    <w:p w14:paraId="067AC8BB" w14:textId="77777777" w:rsidR="00CA58F7" w:rsidRDefault="00CA58F7" w:rsidP="00CA58F7">
      <w:pPr>
        <w:widowControl w:val="0"/>
        <w:overflowPunct w:val="0"/>
        <w:autoSpaceDE w:val="0"/>
        <w:autoSpaceDN w:val="0"/>
        <w:adjustRightInd w:val="0"/>
        <w:spacing w:line="288" w:lineRule="atLeast"/>
        <w:ind w:right="4"/>
        <w:jc w:val="both"/>
        <w:textAlignment w:val="baseline"/>
        <w:rPr>
          <w:sz w:val="22"/>
          <w:szCs w:val="22"/>
          <w:lang w:val="en-US" w:eastAsia="en-US"/>
        </w:rPr>
      </w:pPr>
    </w:p>
    <w:p w14:paraId="7A38B61F" w14:textId="77777777" w:rsidR="00CA58F7" w:rsidRDefault="00CA58F7" w:rsidP="00CA58F7">
      <w:pPr>
        <w:widowControl w:val="0"/>
        <w:overflowPunct w:val="0"/>
        <w:autoSpaceDE w:val="0"/>
        <w:autoSpaceDN w:val="0"/>
        <w:adjustRightInd w:val="0"/>
        <w:spacing w:line="288" w:lineRule="atLeast"/>
        <w:ind w:right="4"/>
        <w:jc w:val="both"/>
        <w:textAlignment w:val="baseline"/>
        <w:rPr>
          <w:sz w:val="22"/>
          <w:szCs w:val="22"/>
          <w:lang w:val="en-US" w:eastAsia="en-US"/>
        </w:rPr>
      </w:pPr>
    </w:p>
    <w:p w14:paraId="7B5E6115" w14:textId="77777777" w:rsidR="00CA58F7" w:rsidRDefault="00CA58F7" w:rsidP="00CA58F7">
      <w:pPr>
        <w:widowControl w:val="0"/>
        <w:overflowPunct w:val="0"/>
        <w:autoSpaceDE w:val="0"/>
        <w:autoSpaceDN w:val="0"/>
        <w:adjustRightInd w:val="0"/>
        <w:spacing w:line="288" w:lineRule="atLeast"/>
        <w:ind w:right="4"/>
        <w:jc w:val="both"/>
        <w:textAlignment w:val="baseline"/>
        <w:rPr>
          <w:sz w:val="22"/>
          <w:szCs w:val="22"/>
          <w:lang w:val="en-US" w:eastAsia="en-US"/>
        </w:rPr>
      </w:pPr>
    </w:p>
    <w:p w14:paraId="2CC54B2C" w14:textId="77777777" w:rsidR="00CA58F7" w:rsidRPr="00325DD8" w:rsidRDefault="00CA58F7" w:rsidP="00CA58F7">
      <w:pPr>
        <w:widowControl w:val="0"/>
        <w:overflowPunct w:val="0"/>
        <w:autoSpaceDE w:val="0"/>
        <w:autoSpaceDN w:val="0"/>
        <w:adjustRightInd w:val="0"/>
        <w:spacing w:line="288" w:lineRule="atLeast"/>
        <w:ind w:right="4"/>
        <w:jc w:val="both"/>
        <w:textAlignment w:val="baseline"/>
        <w:rPr>
          <w:b/>
          <w:sz w:val="22"/>
          <w:szCs w:val="22"/>
          <w:u w:val="single"/>
          <w:lang w:eastAsia="en-US"/>
        </w:rPr>
      </w:pPr>
    </w:p>
    <w:p w14:paraId="1934CB56" w14:textId="77777777" w:rsidR="00551B60" w:rsidRPr="007314B2" w:rsidRDefault="00551B60" w:rsidP="00551B60">
      <w:pPr>
        <w:widowControl w:val="0"/>
        <w:overflowPunct w:val="0"/>
        <w:autoSpaceDE w:val="0"/>
        <w:autoSpaceDN w:val="0"/>
        <w:adjustRightInd w:val="0"/>
        <w:spacing w:line="235" w:lineRule="atLeast"/>
        <w:ind w:right="4"/>
        <w:jc w:val="both"/>
        <w:textAlignment w:val="baseline"/>
        <w:rPr>
          <w:sz w:val="22"/>
          <w:szCs w:val="22"/>
          <w:lang w:val="en-US" w:eastAsia="en-US"/>
        </w:rPr>
      </w:pPr>
    </w:p>
    <w:p w14:paraId="3EED1EB8" w14:textId="2B2351DD" w:rsidR="00551B60" w:rsidRPr="007314B2" w:rsidRDefault="00551B60" w:rsidP="00551B60">
      <w:pPr>
        <w:widowControl w:val="0"/>
        <w:overflowPunct w:val="0"/>
        <w:autoSpaceDE w:val="0"/>
        <w:autoSpaceDN w:val="0"/>
        <w:adjustRightInd w:val="0"/>
        <w:spacing w:line="240" w:lineRule="atLeast"/>
        <w:ind w:right="4"/>
        <w:jc w:val="both"/>
        <w:textAlignment w:val="baseline"/>
        <w:rPr>
          <w:b/>
          <w:sz w:val="22"/>
          <w:szCs w:val="22"/>
          <w:lang w:eastAsia="en-US"/>
        </w:rPr>
      </w:pPr>
      <w:r w:rsidRPr="007314B2">
        <w:rPr>
          <w:b/>
          <w:sz w:val="22"/>
          <w:szCs w:val="22"/>
          <w:u w:val="single"/>
          <w:lang w:eastAsia="en-US"/>
        </w:rPr>
        <w:t>DUTIES AND RESPONSIBILITIES</w:t>
      </w:r>
      <w:r w:rsidR="0090083A" w:rsidRPr="007314B2">
        <w:rPr>
          <w:b/>
          <w:sz w:val="22"/>
          <w:szCs w:val="22"/>
          <w:lang w:eastAsia="en-US"/>
        </w:rPr>
        <w:t xml:space="preserve"> (Determined via yearly job planning process)</w:t>
      </w:r>
    </w:p>
    <w:p w14:paraId="29C05ADA" w14:textId="77777777" w:rsidR="00551B60" w:rsidRPr="007314B2" w:rsidRDefault="00551B60" w:rsidP="00551B60">
      <w:pPr>
        <w:widowControl w:val="0"/>
        <w:overflowPunct w:val="0"/>
        <w:autoSpaceDE w:val="0"/>
        <w:autoSpaceDN w:val="0"/>
        <w:adjustRightInd w:val="0"/>
        <w:spacing w:line="240" w:lineRule="atLeast"/>
        <w:ind w:right="4"/>
        <w:jc w:val="both"/>
        <w:textAlignment w:val="baseline"/>
        <w:rPr>
          <w:b/>
          <w:sz w:val="22"/>
          <w:szCs w:val="22"/>
          <w:lang w:eastAsia="en-US"/>
        </w:rPr>
      </w:pPr>
    </w:p>
    <w:p w14:paraId="536A2726" w14:textId="77777777" w:rsidR="00551B60" w:rsidRPr="007314B2" w:rsidRDefault="00551B60" w:rsidP="00551B60">
      <w:pPr>
        <w:widowControl w:val="0"/>
        <w:overflowPunct w:val="0"/>
        <w:autoSpaceDE w:val="0"/>
        <w:autoSpaceDN w:val="0"/>
        <w:adjustRightInd w:val="0"/>
        <w:spacing w:line="230" w:lineRule="atLeast"/>
        <w:ind w:left="360" w:right="4"/>
        <w:jc w:val="both"/>
        <w:textAlignment w:val="baseline"/>
        <w:rPr>
          <w:b/>
          <w:sz w:val="22"/>
          <w:szCs w:val="22"/>
          <w:lang w:eastAsia="en-US"/>
        </w:rPr>
      </w:pPr>
      <w:r w:rsidRPr="007314B2">
        <w:rPr>
          <w:b/>
          <w:sz w:val="22"/>
          <w:szCs w:val="22"/>
          <w:lang w:eastAsia="en-US"/>
        </w:rPr>
        <w:t>Clinical</w:t>
      </w:r>
    </w:p>
    <w:p w14:paraId="2A6CC15C" w14:textId="77777777" w:rsidR="00A81B7C" w:rsidRPr="007314B2" w:rsidRDefault="00A81B7C" w:rsidP="00551B60">
      <w:pPr>
        <w:widowControl w:val="0"/>
        <w:overflowPunct w:val="0"/>
        <w:autoSpaceDE w:val="0"/>
        <w:autoSpaceDN w:val="0"/>
        <w:adjustRightInd w:val="0"/>
        <w:spacing w:line="283" w:lineRule="atLeast"/>
        <w:ind w:right="4"/>
        <w:jc w:val="both"/>
        <w:textAlignment w:val="baseline"/>
        <w:rPr>
          <w:sz w:val="22"/>
          <w:szCs w:val="22"/>
          <w:u w:val="single"/>
          <w:lang w:eastAsia="en-US"/>
        </w:rPr>
      </w:pPr>
    </w:p>
    <w:p w14:paraId="2942B71F" w14:textId="77777777" w:rsidR="00A81B7C" w:rsidRPr="007314B2" w:rsidRDefault="00077083" w:rsidP="002C4F3C">
      <w:pPr>
        <w:widowControl w:val="0"/>
        <w:numPr>
          <w:ilvl w:val="0"/>
          <w:numId w:val="37"/>
        </w:numPr>
        <w:overflowPunct w:val="0"/>
        <w:autoSpaceDE w:val="0"/>
        <w:autoSpaceDN w:val="0"/>
        <w:adjustRightInd w:val="0"/>
        <w:spacing w:line="283" w:lineRule="atLeast"/>
        <w:ind w:right="4"/>
        <w:jc w:val="both"/>
        <w:textAlignment w:val="baseline"/>
        <w:rPr>
          <w:sz w:val="22"/>
          <w:szCs w:val="22"/>
          <w:lang w:eastAsia="en-US"/>
        </w:rPr>
      </w:pPr>
      <w:r w:rsidRPr="007314B2">
        <w:rPr>
          <w:sz w:val="22"/>
          <w:szCs w:val="22"/>
          <w:lang w:eastAsia="en-US"/>
        </w:rPr>
        <w:t>To provide</w:t>
      </w:r>
      <w:r w:rsidR="00A81B7C" w:rsidRPr="007314B2">
        <w:rPr>
          <w:sz w:val="22"/>
          <w:szCs w:val="22"/>
          <w:lang w:eastAsia="en-US"/>
        </w:rPr>
        <w:t xml:space="preserve"> specialist psychological assessment </w:t>
      </w:r>
      <w:r w:rsidR="002C4F3C" w:rsidRPr="007314B2">
        <w:rPr>
          <w:sz w:val="22"/>
          <w:szCs w:val="22"/>
          <w:lang w:eastAsia="en-US"/>
        </w:rPr>
        <w:t>of</w:t>
      </w:r>
      <w:r w:rsidR="00A81B7C" w:rsidRPr="007314B2">
        <w:rPr>
          <w:sz w:val="22"/>
          <w:szCs w:val="22"/>
          <w:lang w:eastAsia="en-US"/>
        </w:rPr>
        <w:t xml:space="preserve"> patients based on the appropriate use, interpretation and integration of complex data from a variety of sources inc</w:t>
      </w:r>
      <w:r w:rsidR="002C4F3C" w:rsidRPr="007314B2">
        <w:rPr>
          <w:sz w:val="22"/>
          <w:szCs w:val="22"/>
          <w:lang w:eastAsia="en-US"/>
        </w:rPr>
        <w:t>luding psychological tests self-</w:t>
      </w:r>
      <w:r w:rsidR="00A81B7C" w:rsidRPr="007314B2">
        <w:rPr>
          <w:sz w:val="22"/>
          <w:szCs w:val="22"/>
          <w:lang w:eastAsia="en-US"/>
        </w:rPr>
        <w:t xml:space="preserve">report measures, direct and indirect observation and </w:t>
      </w:r>
      <w:r w:rsidR="002C4F3C" w:rsidRPr="007314B2">
        <w:rPr>
          <w:sz w:val="22"/>
          <w:szCs w:val="22"/>
          <w:lang w:eastAsia="en-US"/>
        </w:rPr>
        <w:t xml:space="preserve">semi-structured </w:t>
      </w:r>
      <w:r w:rsidR="00A81B7C" w:rsidRPr="007314B2">
        <w:rPr>
          <w:sz w:val="22"/>
          <w:szCs w:val="22"/>
          <w:lang w:eastAsia="en-US"/>
        </w:rPr>
        <w:t xml:space="preserve">interviews with </w:t>
      </w:r>
      <w:r w:rsidR="002C4F3C" w:rsidRPr="007314B2">
        <w:rPr>
          <w:sz w:val="22"/>
          <w:szCs w:val="22"/>
          <w:lang w:eastAsia="en-US"/>
        </w:rPr>
        <w:t>patients</w:t>
      </w:r>
      <w:r w:rsidR="00A81B7C" w:rsidRPr="007314B2">
        <w:rPr>
          <w:sz w:val="22"/>
          <w:szCs w:val="22"/>
          <w:lang w:eastAsia="en-US"/>
        </w:rPr>
        <w:t>, family members/carers and/others involved in the patient’s care.</w:t>
      </w:r>
    </w:p>
    <w:p w14:paraId="7F77EBC9" w14:textId="77777777" w:rsidR="00551B60" w:rsidRPr="007314B2" w:rsidRDefault="00551B60" w:rsidP="00161B43">
      <w:pPr>
        <w:widowControl w:val="0"/>
        <w:overflowPunct w:val="0"/>
        <w:autoSpaceDE w:val="0"/>
        <w:autoSpaceDN w:val="0"/>
        <w:adjustRightInd w:val="0"/>
        <w:spacing w:line="283" w:lineRule="atLeast"/>
        <w:ind w:right="4"/>
        <w:jc w:val="both"/>
        <w:textAlignment w:val="baseline"/>
        <w:rPr>
          <w:sz w:val="22"/>
          <w:szCs w:val="22"/>
          <w:lang w:eastAsia="en-US"/>
        </w:rPr>
      </w:pPr>
    </w:p>
    <w:p w14:paraId="369D81D2" w14:textId="77777777" w:rsidR="00551B60" w:rsidRPr="007314B2" w:rsidRDefault="00551B60" w:rsidP="00551B60">
      <w:pPr>
        <w:widowControl w:val="0"/>
        <w:numPr>
          <w:ilvl w:val="0"/>
          <w:numId w:val="37"/>
        </w:numPr>
        <w:overflowPunct w:val="0"/>
        <w:autoSpaceDE w:val="0"/>
        <w:autoSpaceDN w:val="0"/>
        <w:adjustRightInd w:val="0"/>
        <w:spacing w:line="283" w:lineRule="atLeast"/>
        <w:ind w:right="4"/>
        <w:jc w:val="both"/>
        <w:textAlignment w:val="baseline"/>
        <w:rPr>
          <w:sz w:val="22"/>
          <w:szCs w:val="22"/>
          <w:lang w:eastAsia="en-US"/>
        </w:rPr>
      </w:pPr>
      <w:r w:rsidRPr="007314B2">
        <w:rPr>
          <w:sz w:val="22"/>
          <w:szCs w:val="22"/>
          <w:lang w:eastAsia="en-US"/>
        </w:rPr>
        <w:t xml:space="preserve">To </w:t>
      </w:r>
      <w:r w:rsidR="002C4F3C" w:rsidRPr="007314B2">
        <w:rPr>
          <w:sz w:val="22"/>
          <w:szCs w:val="22"/>
          <w:lang w:eastAsia="en-US"/>
        </w:rPr>
        <w:t xml:space="preserve">draw upon a range of conceptual models and therapeutic frameworks </w:t>
      </w:r>
      <w:r w:rsidR="009E42E2" w:rsidRPr="007314B2">
        <w:rPr>
          <w:sz w:val="22"/>
          <w:szCs w:val="22"/>
          <w:lang w:eastAsia="en-US"/>
        </w:rPr>
        <w:t xml:space="preserve">to formulate, </w:t>
      </w:r>
      <w:r w:rsidR="00A81B7C" w:rsidRPr="007314B2">
        <w:rPr>
          <w:sz w:val="22"/>
          <w:szCs w:val="22"/>
          <w:lang w:eastAsia="en-US"/>
        </w:rPr>
        <w:t xml:space="preserve">develop </w:t>
      </w:r>
      <w:r w:rsidR="009E42E2" w:rsidRPr="007314B2">
        <w:rPr>
          <w:sz w:val="22"/>
          <w:szCs w:val="22"/>
          <w:lang w:eastAsia="en-US"/>
        </w:rPr>
        <w:t xml:space="preserve">and implement </w:t>
      </w:r>
      <w:r w:rsidR="002C4F3C" w:rsidRPr="007314B2">
        <w:rPr>
          <w:sz w:val="22"/>
          <w:szCs w:val="22"/>
          <w:lang w:eastAsia="en-US"/>
        </w:rPr>
        <w:t xml:space="preserve">specialised programmes of care for individuals, couples and groups. </w:t>
      </w:r>
    </w:p>
    <w:p w14:paraId="538A1C3F" w14:textId="77777777" w:rsidR="009E42E2" w:rsidRPr="007314B2" w:rsidRDefault="009E42E2" w:rsidP="00161B43">
      <w:pPr>
        <w:pStyle w:val="ListParagraph"/>
        <w:ind w:left="0"/>
        <w:rPr>
          <w:sz w:val="22"/>
          <w:szCs w:val="22"/>
          <w:lang w:eastAsia="en-US"/>
        </w:rPr>
      </w:pPr>
    </w:p>
    <w:p w14:paraId="746A773F" w14:textId="77777777" w:rsidR="00551B60" w:rsidRPr="007314B2" w:rsidRDefault="009E42E2" w:rsidP="00077083">
      <w:pPr>
        <w:numPr>
          <w:ilvl w:val="0"/>
          <w:numId w:val="37"/>
        </w:numPr>
        <w:jc w:val="both"/>
        <w:rPr>
          <w:sz w:val="22"/>
          <w:szCs w:val="22"/>
          <w:lang w:eastAsia="en-US"/>
        </w:rPr>
      </w:pPr>
      <w:r w:rsidRPr="007314B2">
        <w:rPr>
          <w:sz w:val="22"/>
          <w:szCs w:val="22"/>
          <w:lang w:eastAsia="en-US"/>
        </w:rPr>
        <w:t>To make skilled evaluations and de</w:t>
      </w:r>
      <w:r w:rsidR="00077083" w:rsidRPr="007314B2">
        <w:rPr>
          <w:sz w:val="22"/>
          <w:szCs w:val="22"/>
          <w:lang w:eastAsia="en-US"/>
        </w:rPr>
        <w:t>cisions about treatment options;</w:t>
      </w:r>
      <w:r w:rsidRPr="007314B2">
        <w:rPr>
          <w:sz w:val="22"/>
          <w:szCs w:val="22"/>
          <w:lang w:eastAsia="en-US"/>
        </w:rPr>
        <w:t xml:space="preserve"> </w:t>
      </w:r>
      <w:proofErr w:type="gramStart"/>
      <w:r w:rsidRPr="007314B2">
        <w:rPr>
          <w:sz w:val="22"/>
          <w:szCs w:val="22"/>
          <w:lang w:eastAsia="en-US"/>
        </w:rPr>
        <w:t>taking into account</w:t>
      </w:r>
      <w:proofErr w:type="gramEnd"/>
      <w:r w:rsidRPr="007314B2">
        <w:rPr>
          <w:sz w:val="22"/>
          <w:szCs w:val="22"/>
          <w:lang w:eastAsia="en-US"/>
        </w:rPr>
        <w:t xml:space="preserve"> both theoretical and therapeutic models and highly complex factors concerning historical and developmental processes that have shaped the individual and are relevant to the presenting problems. To refine psychological formulations by drawing upon different explanatory models of proven efficacy and maintaining </w:t>
      </w:r>
      <w:proofErr w:type="gramStart"/>
      <w:r w:rsidRPr="007314B2">
        <w:rPr>
          <w:sz w:val="22"/>
          <w:szCs w:val="22"/>
          <w:lang w:eastAsia="en-US"/>
        </w:rPr>
        <w:t>a number of</w:t>
      </w:r>
      <w:proofErr w:type="gramEnd"/>
      <w:r w:rsidRPr="007314B2">
        <w:rPr>
          <w:sz w:val="22"/>
          <w:szCs w:val="22"/>
          <w:lang w:eastAsia="en-US"/>
        </w:rPr>
        <w:t xml:space="preserve"> provisional hypotheses.</w:t>
      </w:r>
    </w:p>
    <w:p w14:paraId="336DAE57" w14:textId="77777777" w:rsidR="009E42E2" w:rsidRPr="007314B2" w:rsidRDefault="009E42E2" w:rsidP="00551B60">
      <w:pPr>
        <w:widowControl w:val="0"/>
        <w:overflowPunct w:val="0"/>
        <w:autoSpaceDE w:val="0"/>
        <w:autoSpaceDN w:val="0"/>
        <w:adjustRightInd w:val="0"/>
        <w:spacing w:line="283" w:lineRule="atLeast"/>
        <w:ind w:left="360" w:right="4"/>
        <w:jc w:val="both"/>
        <w:textAlignment w:val="baseline"/>
        <w:rPr>
          <w:sz w:val="22"/>
          <w:szCs w:val="22"/>
          <w:lang w:eastAsia="en-US"/>
        </w:rPr>
      </w:pPr>
    </w:p>
    <w:p w14:paraId="11C5FC3A" w14:textId="77777777" w:rsidR="00551B60" w:rsidRPr="007314B2" w:rsidRDefault="009E42E2" w:rsidP="009E42E2">
      <w:pPr>
        <w:widowControl w:val="0"/>
        <w:numPr>
          <w:ilvl w:val="0"/>
          <w:numId w:val="37"/>
        </w:numPr>
        <w:overflowPunct w:val="0"/>
        <w:autoSpaceDE w:val="0"/>
        <w:autoSpaceDN w:val="0"/>
        <w:adjustRightInd w:val="0"/>
        <w:spacing w:line="283" w:lineRule="atLeast"/>
        <w:ind w:right="4"/>
        <w:jc w:val="both"/>
        <w:textAlignment w:val="baseline"/>
        <w:rPr>
          <w:sz w:val="22"/>
          <w:szCs w:val="22"/>
          <w:lang w:eastAsia="en-US"/>
        </w:rPr>
      </w:pPr>
      <w:r w:rsidRPr="007314B2">
        <w:rPr>
          <w:sz w:val="22"/>
          <w:szCs w:val="22"/>
          <w:lang w:eastAsia="en-US"/>
        </w:rPr>
        <w:t>To manage situations where there may be a difference of opinion over decisions made in the patient’s best interests, taking the psychological impact on the patient into account.</w:t>
      </w:r>
    </w:p>
    <w:p w14:paraId="7369EE85" w14:textId="77777777" w:rsidR="009E42E2" w:rsidRPr="007314B2" w:rsidRDefault="009E42E2" w:rsidP="009E42E2">
      <w:pPr>
        <w:widowControl w:val="0"/>
        <w:overflowPunct w:val="0"/>
        <w:autoSpaceDE w:val="0"/>
        <w:autoSpaceDN w:val="0"/>
        <w:adjustRightInd w:val="0"/>
        <w:spacing w:line="283" w:lineRule="atLeast"/>
        <w:ind w:right="4"/>
        <w:jc w:val="both"/>
        <w:textAlignment w:val="baseline"/>
        <w:rPr>
          <w:sz w:val="22"/>
          <w:szCs w:val="22"/>
          <w:lang w:eastAsia="en-US"/>
        </w:rPr>
      </w:pPr>
    </w:p>
    <w:p w14:paraId="41F06006" w14:textId="77777777" w:rsidR="00551B60" w:rsidRPr="007314B2" w:rsidRDefault="00551B60" w:rsidP="009E42E2">
      <w:pPr>
        <w:widowControl w:val="0"/>
        <w:numPr>
          <w:ilvl w:val="0"/>
          <w:numId w:val="37"/>
        </w:numPr>
        <w:overflowPunct w:val="0"/>
        <w:autoSpaceDE w:val="0"/>
        <w:autoSpaceDN w:val="0"/>
        <w:adjustRightInd w:val="0"/>
        <w:ind w:right="6"/>
        <w:jc w:val="both"/>
        <w:textAlignment w:val="baseline"/>
        <w:rPr>
          <w:sz w:val="22"/>
          <w:szCs w:val="22"/>
          <w:lang w:eastAsia="en-US"/>
        </w:rPr>
      </w:pPr>
      <w:r w:rsidRPr="007314B2">
        <w:rPr>
          <w:sz w:val="22"/>
          <w:szCs w:val="22"/>
          <w:lang w:eastAsia="en-US"/>
        </w:rPr>
        <w:t xml:space="preserve">To communicate in a sensitive and skilled manner </w:t>
      </w:r>
      <w:r w:rsidR="00077083" w:rsidRPr="007314B2">
        <w:rPr>
          <w:sz w:val="22"/>
          <w:szCs w:val="22"/>
          <w:lang w:eastAsia="en-US"/>
        </w:rPr>
        <w:t xml:space="preserve">the </w:t>
      </w:r>
      <w:r w:rsidRPr="007314B2">
        <w:rPr>
          <w:sz w:val="22"/>
          <w:szCs w:val="22"/>
          <w:lang w:eastAsia="en-US"/>
        </w:rPr>
        <w:t xml:space="preserve">information concerning the assessment, formulation and treatment plan to the patient themselves, their </w:t>
      </w:r>
      <w:proofErr w:type="spellStart"/>
      <w:r w:rsidRPr="007314B2">
        <w:rPr>
          <w:sz w:val="22"/>
          <w:szCs w:val="22"/>
          <w:lang w:eastAsia="en-US"/>
        </w:rPr>
        <w:t>carers</w:t>
      </w:r>
      <w:proofErr w:type="spellEnd"/>
      <w:r w:rsidRPr="007314B2">
        <w:rPr>
          <w:sz w:val="22"/>
          <w:szCs w:val="22"/>
          <w:lang w:eastAsia="en-US"/>
        </w:rPr>
        <w:t>, referral agents and where appropria</w:t>
      </w:r>
      <w:r w:rsidR="00271E02" w:rsidRPr="007314B2">
        <w:rPr>
          <w:sz w:val="22"/>
          <w:szCs w:val="22"/>
          <w:lang w:eastAsia="en-US"/>
        </w:rPr>
        <w:t>te other involved professionals</w:t>
      </w:r>
      <w:r w:rsidRPr="007314B2">
        <w:rPr>
          <w:sz w:val="22"/>
          <w:szCs w:val="22"/>
          <w:lang w:eastAsia="en-US"/>
        </w:rPr>
        <w:t>.</w:t>
      </w:r>
      <w:r w:rsidR="009E42E2" w:rsidRPr="007314B2">
        <w:rPr>
          <w:sz w:val="22"/>
          <w:szCs w:val="22"/>
        </w:rPr>
        <w:t xml:space="preserve"> </w:t>
      </w:r>
      <w:r w:rsidR="009E42E2" w:rsidRPr="007314B2">
        <w:rPr>
          <w:sz w:val="22"/>
          <w:szCs w:val="22"/>
          <w:lang w:eastAsia="en-US"/>
        </w:rPr>
        <w:t>This will involve providing sensitive information where there are significant barriers to acceptance, which need to be overcome using the highest level of interpersonal and communication skills. It may necessitate great tac</w:t>
      </w:r>
      <w:r w:rsidR="00077083" w:rsidRPr="007314B2">
        <w:rPr>
          <w:sz w:val="22"/>
          <w:szCs w:val="22"/>
          <w:lang w:eastAsia="en-US"/>
        </w:rPr>
        <w:t>t and sensitivity when patients</w:t>
      </w:r>
      <w:r w:rsidR="009E42E2" w:rsidRPr="007314B2">
        <w:rPr>
          <w:sz w:val="22"/>
          <w:szCs w:val="22"/>
          <w:lang w:eastAsia="en-US"/>
        </w:rPr>
        <w:t>, or their relatives are highly distressed.</w:t>
      </w:r>
    </w:p>
    <w:p w14:paraId="3DA09BD3" w14:textId="77777777" w:rsidR="009E42E2" w:rsidRPr="007314B2" w:rsidRDefault="009E42E2" w:rsidP="009E42E2">
      <w:pPr>
        <w:widowControl w:val="0"/>
        <w:overflowPunct w:val="0"/>
        <w:autoSpaceDE w:val="0"/>
        <w:autoSpaceDN w:val="0"/>
        <w:adjustRightInd w:val="0"/>
        <w:ind w:right="6"/>
        <w:jc w:val="both"/>
        <w:textAlignment w:val="baseline"/>
        <w:rPr>
          <w:sz w:val="22"/>
          <w:szCs w:val="22"/>
          <w:lang w:eastAsia="en-US"/>
        </w:rPr>
      </w:pPr>
    </w:p>
    <w:p w14:paraId="5586B8BB" w14:textId="77777777" w:rsidR="009E42E2" w:rsidRPr="007314B2" w:rsidRDefault="009E42E2" w:rsidP="009E42E2">
      <w:pPr>
        <w:widowControl w:val="0"/>
        <w:numPr>
          <w:ilvl w:val="0"/>
          <w:numId w:val="37"/>
        </w:numPr>
        <w:overflowPunct w:val="0"/>
        <w:autoSpaceDE w:val="0"/>
        <w:autoSpaceDN w:val="0"/>
        <w:adjustRightInd w:val="0"/>
        <w:spacing w:line="283" w:lineRule="atLeast"/>
        <w:ind w:right="4"/>
        <w:jc w:val="both"/>
        <w:textAlignment w:val="baseline"/>
        <w:rPr>
          <w:sz w:val="22"/>
          <w:szCs w:val="22"/>
          <w:lang w:eastAsia="en-US"/>
        </w:rPr>
      </w:pPr>
      <w:r w:rsidRPr="007314B2">
        <w:rPr>
          <w:sz w:val="22"/>
          <w:szCs w:val="22"/>
          <w:lang w:eastAsia="en-US"/>
        </w:rPr>
        <w:t xml:space="preserve">To carry individual </w:t>
      </w:r>
      <w:proofErr w:type="gramStart"/>
      <w:r w:rsidRPr="007314B2">
        <w:rPr>
          <w:sz w:val="22"/>
          <w:szCs w:val="22"/>
          <w:lang w:eastAsia="en-US"/>
        </w:rPr>
        <w:t>accountability</w:t>
      </w:r>
      <w:proofErr w:type="gramEnd"/>
      <w:r w:rsidRPr="007314B2">
        <w:rPr>
          <w:sz w:val="22"/>
          <w:szCs w:val="22"/>
          <w:lang w:eastAsia="en-US"/>
        </w:rPr>
        <w:t xml:space="preserve"> for all clinical decisions and exercise responsibility and autonomy for the assessment, treatment and discharge of patients, ensuring appropriate assessment, formulation and intervention, communicating with the referral agent, members of the multidisciplinary team and others involved in the patient’s care.</w:t>
      </w:r>
    </w:p>
    <w:p w14:paraId="2C69B7ED" w14:textId="77777777" w:rsidR="009E42E2" w:rsidRPr="007314B2" w:rsidRDefault="009E42E2" w:rsidP="009E42E2">
      <w:pPr>
        <w:widowControl w:val="0"/>
        <w:overflowPunct w:val="0"/>
        <w:autoSpaceDE w:val="0"/>
        <w:autoSpaceDN w:val="0"/>
        <w:adjustRightInd w:val="0"/>
        <w:spacing w:line="283" w:lineRule="atLeast"/>
        <w:ind w:left="720" w:right="4"/>
        <w:jc w:val="both"/>
        <w:textAlignment w:val="baseline"/>
        <w:rPr>
          <w:sz w:val="22"/>
          <w:szCs w:val="22"/>
          <w:lang w:eastAsia="en-US"/>
        </w:rPr>
      </w:pPr>
    </w:p>
    <w:p w14:paraId="6EC1B857" w14:textId="77777777" w:rsidR="00551B60" w:rsidRPr="007314B2" w:rsidRDefault="009E42E2" w:rsidP="00161B43">
      <w:pPr>
        <w:widowControl w:val="0"/>
        <w:numPr>
          <w:ilvl w:val="0"/>
          <w:numId w:val="37"/>
        </w:numPr>
        <w:overflowPunct w:val="0"/>
        <w:autoSpaceDE w:val="0"/>
        <w:autoSpaceDN w:val="0"/>
        <w:adjustRightInd w:val="0"/>
        <w:spacing w:line="283" w:lineRule="atLeast"/>
        <w:ind w:right="4"/>
        <w:jc w:val="both"/>
        <w:textAlignment w:val="baseline"/>
        <w:rPr>
          <w:sz w:val="22"/>
          <w:szCs w:val="22"/>
          <w:lang w:eastAsia="en-US"/>
        </w:rPr>
      </w:pPr>
      <w:r w:rsidRPr="007314B2">
        <w:rPr>
          <w:sz w:val="22"/>
          <w:szCs w:val="22"/>
          <w:lang w:eastAsia="en-US"/>
        </w:rPr>
        <w:t>To respect diversity. To treat everyone with dignity and respect and act in ways that acknowledge and recognise people’s expressed beliefs, preferences and choices.</w:t>
      </w:r>
    </w:p>
    <w:p w14:paraId="18C9D91E" w14:textId="77777777" w:rsidR="009E42E2" w:rsidRPr="007314B2" w:rsidRDefault="009E42E2" w:rsidP="00551B60">
      <w:pPr>
        <w:widowControl w:val="0"/>
        <w:overflowPunct w:val="0"/>
        <w:autoSpaceDE w:val="0"/>
        <w:autoSpaceDN w:val="0"/>
        <w:adjustRightInd w:val="0"/>
        <w:spacing w:line="283" w:lineRule="atLeast"/>
        <w:ind w:left="360" w:right="4"/>
        <w:jc w:val="both"/>
        <w:textAlignment w:val="baseline"/>
        <w:rPr>
          <w:sz w:val="22"/>
          <w:szCs w:val="22"/>
          <w:lang w:eastAsia="en-US"/>
        </w:rPr>
      </w:pPr>
    </w:p>
    <w:p w14:paraId="129B22F3" w14:textId="77777777" w:rsidR="00551B60" w:rsidRPr="007314B2" w:rsidRDefault="00551B60" w:rsidP="00551B60">
      <w:pPr>
        <w:widowControl w:val="0"/>
        <w:numPr>
          <w:ilvl w:val="0"/>
          <w:numId w:val="37"/>
        </w:numPr>
        <w:overflowPunct w:val="0"/>
        <w:autoSpaceDE w:val="0"/>
        <w:autoSpaceDN w:val="0"/>
        <w:adjustRightInd w:val="0"/>
        <w:spacing w:line="283" w:lineRule="atLeast"/>
        <w:ind w:right="4"/>
        <w:jc w:val="both"/>
        <w:textAlignment w:val="baseline"/>
        <w:rPr>
          <w:sz w:val="22"/>
          <w:szCs w:val="22"/>
          <w:lang w:eastAsia="en-US"/>
        </w:rPr>
      </w:pPr>
      <w:r w:rsidRPr="007314B2">
        <w:rPr>
          <w:sz w:val="22"/>
          <w:szCs w:val="22"/>
          <w:lang w:eastAsia="en-US"/>
        </w:rPr>
        <w:t>To provide highly specialist psychological advice, guidance and consultation to other professionals contributing directly to the patient’s treatment plan.</w:t>
      </w:r>
    </w:p>
    <w:p w14:paraId="64988FF4" w14:textId="77777777" w:rsidR="00A81B7C" w:rsidRPr="007314B2" w:rsidRDefault="00A81B7C" w:rsidP="00A81B7C">
      <w:pPr>
        <w:pStyle w:val="ListParagraph"/>
        <w:rPr>
          <w:sz w:val="22"/>
          <w:szCs w:val="22"/>
          <w:lang w:eastAsia="en-US"/>
        </w:rPr>
      </w:pPr>
    </w:p>
    <w:p w14:paraId="4BD76F03" w14:textId="77777777" w:rsidR="00A81B7C" w:rsidRPr="007314B2" w:rsidRDefault="00A81B7C" w:rsidP="00077083">
      <w:pPr>
        <w:widowControl w:val="0"/>
        <w:numPr>
          <w:ilvl w:val="0"/>
          <w:numId w:val="37"/>
        </w:numPr>
        <w:overflowPunct w:val="0"/>
        <w:autoSpaceDE w:val="0"/>
        <w:autoSpaceDN w:val="0"/>
        <w:adjustRightInd w:val="0"/>
        <w:spacing w:line="283" w:lineRule="atLeast"/>
        <w:ind w:right="4"/>
        <w:jc w:val="both"/>
        <w:textAlignment w:val="baseline"/>
        <w:rPr>
          <w:sz w:val="22"/>
          <w:szCs w:val="22"/>
          <w:lang w:eastAsia="en-US"/>
        </w:rPr>
      </w:pPr>
      <w:r w:rsidRPr="007314B2">
        <w:rPr>
          <w:sz w:val="22"/>
          <w:szCs w:val="22"/>
        </w:rPr>
        <w:t>To undertake risk assessment and risk management for individual patients and to provide advice to other professions on psychological aspects of risk assessment and risk management.</w:t>
      </w:r>
    </w:p>
    <w:p w14:paraId="22CAAB18" w14:textId="77777777" w:rsidR="00551B60" w:rsidRDefault="00551B60" w:rsidP="00551B60">
      <w:pPr>
        <w:overflowPunct w:val="0"/>
        <w:autoSpaceDE w:val="0"/>
        <w:autoSpaceDN w:val="0"/>
        <w:adjustRightInd w:val="0"/>
        <w:ind w:left="1080"/>
        <w:jc w:val="both"/>
        <w:textAlignment w:val="baseline"/>
        <w:rPr>
          <w:sz w:val="22"/>
          <w:szCs w:val="22"/>
          <w:lang w:eastAsia="en-US"/>
        </w:rPr>
      </w:pPr>
    </w:p>
    <w:p w14:paraId="408FA7EB" w14:textId="77777777" w:rsidR="00CA58F7" w:rsidRPr="007314B2" w:rsidRDefault="00CA58F7" w:rsidP="00551B60">
      <w:pPr>
        <w:overflowPunct w:val="0"/>
        <w:autoSpaceDE w:val="0"/>
        <w:autoSpaceDN w:val="0"/>
        <w:adjustRightInd w:val="0"/>
        <w:ind w:left="1080"/>
        <w:jc w:val="both"/>
        <w:textAlignment w:val="baseline"/>
        <w:rPr>
          <w:sz w:val="22"/>
          <w:szCs w:val="22"/>
          <w:lang w:eastAsia="en-US"/>
        </w:rPr>
      </w:pPr>
    </w:p>
    <w:p w14:paraId="54128BDD" w14:textId="77777777" w:rsidR="00551B60" w:rsidRPr="007314B2" w:rsidRDefault="00551B60" w:rsidP="00551B60">
      <w:pPr>
        <w:keepNext/>
        <w:overflowPunct w:val="0"/>
        <w:autoSpaceDE w:val="0"/>
        <w:autoSpaceDN w:val="0"/>
        <w:adjustRightInd w:val="0"/>
        <w:spacing w:before="240" w:after="60"/>
        <w:jc w:val="both"/>
        <w:textAlignment w:val="baseline"/>
        <w:outlineLvl w:val="2"/>
        <w:rPr>
          <w:b/>
          <w:bCs/>
          <w:sz w:val="22"/>
          <w:szCs w:val="22"/>
          <w:lang w:eastAsia="en-US"/>
        </w:rPr>
      </w:pPr>
      <w:r w:rsidRPr="007314B2">
        <w:rPr>
          <w:b/>
          <w:bCs/>
          <w:sz w:val="22"/>
          <w:szCs w:val="22"/>
          <w:lang w:eastAsia="en-US"/>
        </w:rPr>
        <w:lastRenderedPageBreak/>
        <w:t>Teaching, Training and Support</w:t>
      </w:r>
    </w:p>
    <w:p w14:paraId="668C7673" w14:textId="77777777" w:rsidR="009E42E2" w:rsidRPr="007314B2" w:rsidRDefault="009E42E2" w:rsidP="009E42E2">
      <w:pPr>
        <w:ind w:left="360"/>
        <w:rPr>
          <w:sz w:val="22"/>
          <w:szCs w:val="22"/>
        </w:rPr>
      </w:pPr>
    </w:p>
    <w:p w14:paraId="35A8F976" w14:textId="703CB177" w:rsidR="009E42E2" w:rsidRPr="007314B2" w:rsidRDefault="009E42E2" w:rsidP="006F0DDF">
      <w:pPr>
        <w:numPr>
          <w:ilvl w:val="0"/>
          <w:numId w:val="42"/>
        </w:numPr>
        <w:jc w:val="both"/>
        <w:rPr>
          <w:sz w:val="22"/>
          <w:szCs w:val="22"/>
        </w:rPr>
      </w:pPr>
      <w:r w:rsidRPr="007314B2">
        <w:rPr>
          <w:sz w:val="22"/>
          <w:szCs w:val="22"/>
        </w:rPr>
        <w:t>To provide education on aspects of good psychological care as outlined in</w:t>
      </w:r>
      <w:r w:rsidR="00327779">
        <w:rPr>
          <w:sz w:val="22"/>
          <w:szCs w:val="22"/>
        </w:rPr>
        <w:t xml:space="preserve"> relevant</w:t>
      </w:r>
      <w:r w:rsidRPr="007314B2">
        <w:rPr>
          <w:sz w:val="22"/>
          <w:szCs w:val="22"/>
        </w:rPr>
        <w:t xml:space="preserve"> NICE Guidance. To disseminate knowledge and skills on good practice in the psychological aspects of patient care by setting up teaching opportunities for nursing, medical and other health care staff. </w:t>
      </w:r>
    </w:p>
    <w:p w14:paraId="2E76FBFC" w14:textId="77777777" w:rsidR="009E42E2" w:rsidRPr="007314B2" w:rsidRDefault="009E42E2" w:rsidP="006F0DDF">
      <w:pPr>
        <w:ind w:left="720"/>
        <w:jc w:val="both"/>
        <w:rPr>
          <w:sz w:val="22"/>
          <w:szCs w:val="22"/>
        </w:rPr>
      </w:pPr>
    </w:p>
    <w:p w14:paraId="25ADBD67" w14:textId="77777777" w:rsidR="009E42E2" w:rsidRPr="007314B2" w:rsidRDefault="009E42E2" w:rsidP="006F0DDF">
      <w:pPr>
        <w:numPr>
          <w:ilvl w:val="0"/>
          <w:numId w:val="42"/>
        </w:numPr>
        <w:jc w:val="both"/>
        <w:rPr>
          <w:sz w:val="22"/>
          <w:szCs w:val="22"/>
        </w:rPr>
      </w:pPr>
      <w:r w:rsidRPr="007314B2">
        <w:rPr>
          <w:sz w:val="22"/>
          <w:szCs w:val="22"/>
        </w:rPr>
        <w:t xml:space="preserve">To continue to develop psychological expertise through Continuing Professional Development and service specific professional development. </w:t>
      </w:r>
    </w:p>
    <w:p w14:paraId="1547DD81" w14:textId="77777777" w:rsidR="009E42E2" w:rsidRPr="007314B2" w:rsidRDefault="009E42E2" w:rsidP="006F0DDF">
      <w:pPr>
        <w:jc w:val="both"/>
        <w:rPr>
          <w:sz w:val="22"/>
          <w:szCs w:val="22"/>
        </w:rPr>
      </w:pPr>
    </w:p>
    <w:p w14:paraId="0109637A" w14:textId="77777777" w:rsidR="009E42E2" w:rsidRPr="007314B2" w:rsidRDefault="009E42E2" w:rsidP="006F0DDF">
      <w:pPr>
        <w:numPr>
          <w:ilvl w:val="0"/>
          <w:numId w:val="42"/>
        </w:numPr>
        <w:jc w:val="both"/>
        <w:rPr>
          <w:sz w:val="22"/>
          <w:szCs w:val="22"/>
        </w:rPr>
      </w:pPr>
      <w:r w:rsidRPr="007314B2">
        <w:rPr>
          <w:sz w:val="22"/>
          <w:szCs w:val="22"/>
        </w:rPr>
        <w:t>To continue to develop expertise in professional pre- and post- graduate supervision.</w:t>
      </w:r>
    </w:p>
    <w:p w14:paraId="6039E8FB" w14:textId="77777777" w:rsidR="009E42E2" w:rsidRPr="007314B2" w:rsidRDefault="009E42E2" w:rsidP="006F0DDF">
      <w:pPr>
        <w:jc w:val="both"/>
        <w:rPr>
          <w:sz w:val="22"/>
          <w:szCs w:val="22"/>
        </w:rPr>
      </w:pPr>
    </w:p>
    <w:p w14:paraId="28ABBEBA" w14:textId="77777777" w:rsidR="009E42E2" w:rsidRPr="007314B2" w:rsidRDefault="009E42E2" w:rsidP="006F0DDF">
      <w:pPr>
        <w:numPr>
          <w:ilvl w:val="0"/>
          <w:numId w:val="42"/>
        </w:numPr>
        <w:jc w:val="both"/>
        <w:rPr>
          <w:sz w:val="22"/>
          <w:szCs w:val="22"/>
        </w:rPr>
      </w:pPr>
      <w:r w:rsidRPr="007314B2">
        <w:rPr>
          <w:sz w:val="22"/>
          <w:szCs w:val="22"/>
        </w:rPr>
        <w:t>To provide teaching on the Doctoral Clinical Psychology course, as required.</w:t>
      </w:r>
    </w:p>
    <w:p w14:paraId="5FC0A6D5" w14:textId="77777777" w:rsidR="009E42E2" w:rsidRPr="007314B2" w:rsidRDefault="009E42E2" w:rsidP="006F0DDF">
      <w:pPr>
        <w:jc w:val="both"/>
        <w:rPr>
          <w:sz w:val="22"/>
          <w:szCs w:val="22"/>
        </w:rPr>
      </w:pPr>
    </w:p>
    <w:p w14:paraId="7CCD1B3B" w14:textId="77777777" w:rsidR="009E42E2" w:rsidRPr="007314B2" w:rsidRDefault="009E42E2" w:rsidP="006F0DDF">
      <w:pPr>
        <w:numPr>
          <w:ilvl w:val="0"/>
          <w:numId w:val="42"/>
        </w:numPr>
        <w:jc w:val="both"/>
        <w:rPr>
          <w:sz w:val="22"/>
          <w:szCs w:val="22"/>
        </w:rPr>
      </w:pPr>
      <w:r w:rsidRPr="007314B2">
        <w:rPr>
          <w:sz w:val="22"/>
          <w:szCs w:val="22"/>
        </w:rPr>
        <w:t xml:space="preserve">To </w:t>
      </w:r>
      <w:r w:rsidR="00A07F86" w:rsidRPr="007314B2">
        <w:rPr>
          <w:sz w:val="22"/>
          <w:szCs w:val="22"/>
        </w:rPr>
        <w:t>co-</w:t>
      </w:r>
      <w:r w:rsidRPr="007314B2">
        <w:rPr>
          <w:sz w:val="22"/>
          <w:szCs w:val="22"/>
        </w:rPr>
        <w:t>facilitate advanced level communication skills courses to multi-professional groups</w:t>
      </w:r>
      <w:r w:rsidR="00A07F86" w:rsidRPr="007314B2">
        <w:rPr>
          <w:sz w:val="22"/>
          <w:szCs w:val="22"/>
        </w:rPr>
        <w:t>, as required</w:t>
      </w:r>
      <w:r w:rsidRPr="007314B2">
        <w:rPr>
          <w:sz w:val="22"/>
          <w:szCs w:val="22"/>
        </w:rPr>
        <w:t xml:space="preserve">. </w:t>
      </w:r>
    </w:p>
    <w:p w14:paraId="403F3E38" w14:textId="65456FAB" w:rsidR="009E42E2" w:rsidRPr="007314B2" w:rsidRDefault="00CA58F7" w:rsidP="006F0DDF">
      <w:pPr>
        <w:keepNext/>
        <w:overflowPunct w:val="0"/>
        <w:autoSpaceDE w:val="0"/>
        <w:autoSpaceDN w:val="0"/>
        <w:adjustRightInd w:val="0"/>
        <w:spacing w:before="240" w:after="60"/>
        <w:jc w:val="both"/>
        <w:textAlignment w:val="baseline"/>
        <w:outlineLvl w:val="2"/>
        <w:rPr>
          <w:b/>
          <w:bCs/>
          <w:sz w:val="22"/>
          <w:szCs w:val="22"/>
          <w:lang w:eastAsia="en-US"/>
        </w:rPr>
      </w:pPr>
      <w:r>
        <w:rPr>
          <w:b/>
          <w:bCs/>
          <w:sz w:val="22"/>
          <w:szCs w:val="22"/>
          <w:lang w:eastAsia="en-US"/>
        </w:rPr>
        <w:t>S</w:t>
      </w:r>
      <w:r w:rsidRPr="007314B2">
        <w:rPr>
          <w:b/>
          <w:bCs/>
          <w:sz w:val="22"/>
          <w:szCs w:val="22"/>
          <w:lang w:eastAsia="en-US"/>
        </w:rPr>
        <w:t>ervice</w:t>
      </w:r>
      <w:r w:rsidR="00551B60" w:rsidRPr="007314B2">
        <w:rPr>
          <w:b/>
          <w:bCs/>
          <w:sz w:val="22"/>
          <w:szCs w:val="22"/>
          <w:lang w:eastAsia="en-US"/>
        </w:rPr>
        <w:t xml:space="preserve"> Development &amp; Managerial</w:t>
      </w:r>
    </w:p>
    <w:p w14:paraId="5542C142"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7CFCF5C9" w14:textId="2C0556B5" w:rsidR="00551B60" w:rsidRPr="007314B2" w:rsidRDefault="00456962" w:rsidP="006F0DDF">
      <w:pPr>
        <w:widowControl w:val="0"/>
        <w:numPr>
          <w:ilvl w:val="0"/>
          <w:numId w:val="38"/>
        </w:numPr>
        <w:overflowPunct w:val="0"/>
        <w:autoSpaceDE w:val="0"/>
        <w:autoSpaceDN w:val="0"/>
        <w:adjustRightInd w:val="0"/>
        <w:spacing w:line="288" w:lineRule="atLeast"/>
        <w:ind w:right="4"/>
        <w:jc w:val="both"/>
        <w:textAlignment w:val="baseline"/>
        <w:rPr>
          <w:sz w:val="22"/>
          <w:szCs w:val="22"/>
          <w:lang w:eastAsia="en-US"/>
        </w:rPr>
      </w:pPr>
      <w:r w:rsidRPr="007314B2">
        <w:rPr>
          <w:sz w:val="22"/>
          <w:szCs w:val="22"/>
          <w:lang w:eastAsia="en-US"/>
        </w:rPr>
        <w:t xml:space="preserve">To advise the </w:t>
      </w:r>
      <w:r w:rsidR="00FD253D">
        <w:rPr>
          <w:sz w:val="22"/>
          <w:szCs w:val="22"/>
          <w:lang w:eastAsia="en-US"/>
        </w:rPr>
        <w:t>Consultant Speciality Lead</w:t>
      </w:r>
      <w:r w:rsidR="00551B60" w:rsidRPr="007314B2">
        <w:rPr>
          <w:sz w:val="22"/>
          <w:szCs w:val="22"/>
          <w:lang w:eastAsia="en-US"/>
        </w:rPr>
        <w:t xml:space="preserve"> on those aspects of the service where psychological and/or organisational matters need addressing.</w:t>
      </w:r>
    </w:p>
    <w:p w14:paraId="0F6E270B" w14:textId="77777777" w:rsidR="00551B60" w:rsidRPr="007314B2" w:rsidRDefault="00551B60" w:rsidP="006F0DDF">
      <w:pPr>
        <w:widowControl w:val="0"/>
        <w:overflowPunct w:val="0"/>
        <w:autoSpaceDE w:val="0"/>
        <w:autoSpaceDN w:val="0"/>
        <w:adjustRightInd w:val="0"/>
        <w:spacing w:line="288" w:lineRule="atLeast"/>
        <w:ind w:left="360" w:right="4"/>
        <w:jc w:val="both"/>
        <w:textAlignment w:val="baseline"/>
        <w:rPr>
          <w:sz w:val="22"/>
          <w:szCs w:val="22"/>
          <w:lang w:eastAsia="en-US"/>
        </w:rPr>
      </w:pPr>
    </w:p>
    <w:p w14:paraId="0FDC90C3" w14:textId="77777777" w:rsidR="00551B60" w:rsidRPr="007314B2" w:rsidRDefault="00551B60" w:rsidP="006F0DDF">
      <w:pPr>
        <w:widowControl w:val="0"/>
        <w:numPr>
          <w:ilvl w:val="0"/>
          <w:numId w:val="38"/>
        </w:numPr>
        <w:overflowPunct w:val="0"/>
        <w:autoSpaceDE w:val="0"/>
        <w:autoSpaceDN w:val="0"/>
        <w:adjustRightInd w:val="0"/>
        <w:spacing w:line="288" w:lineRule="atLeast"/>
        <w:ind w:right="4"/>
        <w:jc w:val="both"/>
        <w:textAlignment w:val="baseline"/>
        <w:rPr>
          <w:sz w:val="22"/>
          <w:szCs w:val="22"/>
          <w:lang w:eastAsia="en-US"/>
        </w:rPr>
      </w:pPr>
      <w:r w:rsidRPr="007314B2">
        <w:rPr>
          <w:sz w:val="22"/>
          <w:szCs w:val="22"/>
          <w:lang w:eastAsia="en-US"/>
        </w:rPr>
        <w:t xml:space="preserve">To contribute to the development of Psychology and speciality specific operational policies and services. These policies are likely to impact on other health care disciplines and other health care sectors. </w:t>
      </w:r>
    </w:p>
    <w:p w14:paraId="1BAA526C" w14:textId="77777777" w:rsidR="00551B60" w:rsidRPr="007314B2" w:rsidRDefault="00551B60" w:rsidP="006F0DDF">
      <w:pPr>
        <w:widowControl w:val="0"/>
        <w:overflowPunct w:val="0"/>
        <w:autoSpaceDE w:val="0"/>
        <w:autoSpaceDN w:val="0"/>
        <w:adjustRightInd w:val="0"/>
        <w:spacing w:line="288" w:lineRule="atLeast"/>
        <w:ind w:left="360" w:right="4"/>
        <w:jc w:val="both"/>
        <w:textAlignment w:val="baseline"/>
        <w:rPr>
          <w:sz w:val="22"/>
          <w:szCs w:val="22"/>
          <w:lang w:eastAsia="en-US"/>
        </w:rPr>
      </w:pPr>
    </w:p>
    <w:p w14:paraId="7028BAF2" w14:textId="77777777" w:rsidR="009E42E2" w:rsidRPr="007314B2" w:rsidRDefault="009E42E2" w:rsidP="006F0DDF">
      <w:pPr>
        <w:widowControl w:val="0"/>
        <w:numPr>
          <w:ilvl w:val="0"/>
          <w:numId w:val="38"/>
        </w:numPr>
        <w:overflowPunct w:val="0"/>
        <w:autoSpaceDE w:val="0"/>
        <w:autoSpaceDN w:val="0"/>
        <w:adjustRightInd w:val="0"/>
        <w:spacing w:line="288" w:lineRule="atLeast"/>
        <w:ind w:right="4"/>
        <w:jc w:val="both"/>
        <w:textAlignment w:val="baseline"/>
        <w:rPr>
          <w:sz w:val="22"/>
          <w:szCs w:val="22"/>
          <w:lang w:val="en-US" w:eastAsia="en-US"/>
        </w:rPr>
      </w:pPr>
      <w:r w:rsidRPr="007314B2">
        <w:rPr>
          <w:sz w:val="22"/>
          <w:szCs w:val="22"/>
          <w:lang w:val="en-US" w:eastAsia="en-US"/>
        </w:rPr>
        <w:t xml:space="preserve">To </w:t>
      </w:r>
      <w:r w:rsidR="00A07F86" w:rsidRPr="007314B2">
        <w:rPr>
          <w:sz w:val="22"/>
          <w:szCs w:val="22"/>
          <w:lang w:val="en-US" w:eastAsia="en-US"/>
        </w:rPr>
        <w:t>assist in the supervision of</w:t>
      </w:r>
      <w:r w:rsidRPr="007314B2">
        <w:rPr>
          <w:sz w:val="22"/>
          <w:szCs w:val="22"/>
          <w:lang w:val="en-US" w:eastAsia="en-US"/>
        </w:rPr>
        <w:t xml:space="preserve"> Clinical Psychology Doctoral trainees on specialist placements</w:t>
      </w:r>
      <w:r w:rsidR="00161B43" w:rsidRPr="007314B2">
        <w:rPr>
          <w:sz w:val="22"/>
          <w:szCs w:val="22"/>
          <w:lang w:val="en-US" w:eastAsia="en-US"/>
        </w:rPr>
        <w:t xml:space="preserve"> and other non-clinical trainees </w:t>
      </w:r>
      <w:r w:rsidRPr="007314B2">
        <w:rPr>
          <w:sz w:val="22"/>
          <w:szCs w:val="22"/>
          <w:lang w:val="en-US" w:eastAsia="en-US"/>
        </w:rPr>
        <w:t xml:space="preserve">when required. </w:t>
      </w:r>
    </w:p>
    <w:p w14:paraId="6598BB37" w14:textId="77777777" w:rsidR="00271E02" w:rsidRPr="007314B2" w:rsidRDefault="00271E02" w:rsidP="006F0DDF">
      <w:pPr>
        <w:pStyle w:val="ListParagraph"/>
        <w:jc w:val="both"/>
        <w:rPr>
          <w:sz w:val="22"/>
          <w:szCs w:val="22"/>
        </w:rPr>
      </w:pPr>
    </w:p>
    <w:p w14:paraId="228C51AF" w14:textId="3E3A6FEF" w:rsidR="00551B60" w:rsidRDefault="00271E02" w:rsidP="006F0DDF">
      <w:pPr>
        <w:numPr>
          <w:ilvl w:val="0"/>
          <w:numId w:val="38"/>
        </w:numPr>
        <w:overflowPunct w:val="0"/>
        <w:autoSpaceDE w:val="0"/>
        <w:autoSpaceDN w:val="0"/>
        <w:adjustRightInd w:val="0"/>
        <w:jc w:val="both"/>
        <w:textAlignment w:val="baseline"/>
        <w:rPr>
          <w:sz w:val="22"/>
          <w:szCs w:val="22"/>
          <w:lang w:eastAsia="en-US"/>
        </w:rPr>
      </w:pPr>
      <w:r w:rsidRPr="00327779">
        <w:rPr>
          <w:sz w:val="22"/>
          <w:szCs w:val="22"/>
        </w:rPr>
        <w:t>To contribute to the supervision of other health care professionals</w:t>
      </w:r>
      <w:r w:rsidR="00327779">
        <w:rPr>
          <w:sz w:val="22"/>
          <w:szCs w:val="22"/>
        </w:rPr>
        <w:t xml:space="preserve"> in the MDT as requested.</w:t>
      </w:r>
    </w:p>
    <w:p w14:paraId="4D1264DF" w14:textId="77777777" w:rsidR="00327779" w:rsidRDefault="00327779" w:rsidP="006F0DDF">
      <w:pPr>
        <w:pStyle w:val="ListParagraph"/>
        <w:jc w:val="both"/>
        <w:rPr>
          <w:sz w:val="22"/>
          <w:szCs w:val="22"/>
          <w:lang w:eastAsia="en-US"/>
        </w:rPr>
      </w:pPr>
    </w:p>
    <w:p w14:paraId="7C266164" w14:textId="77777777" w:rsidR="00551B60" w:rsidRPr="007314B2" w:rsidRDefault="00551B60" w:rsidP="006F0DDF">
      <w:pPr>
        <w:keepNext/>
        <w:overflowPunct w:val="0"/>
        <w:autoSpaceDE w:val="0"/>
        <w:autoSpaceDN w:val="0"/>
        <w:adjustRightInd w:val="0"/>
        <w:spacing w:before="240" w:after="60"/>
        <w:jc w:val="both"/>
        <w:textAlignment w:val="baseline"/>
        <w:outlineLvl w:val="2"/>
        <w:rPr>
          <w:b/>
          <w:bCs/>
          <w:sz w:val="22"/>
          <w:szCs w:val="22"/>
          <w:lang w:eastAsia="en-US"/>
        </w:rPr>
      </w:pPr>
      <w:r w:rsidRPr="007314B2">
        <w:rPr>
          <w:b/>
          <w:bCs/>
          <w:sz w:val="22"/>
          <w:szCs w:val="22"/>
          <w:lang w:eastAsia="en-US"/>
        </w:rPr>
        <w:t>Research and Evaluation</w:t>
      </w:r>
    </w:p>
    <w:p w14:paraId="677329B8"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4814635E" w14:textId="77777777" w:rsidR="00551B60" w:rsidRPr="007314B2" w:rsidRDefault="00551B60" w:rsidP="006F0DDF">
      <w:pPr>
        <w:numPr>
          <w:ilvl w:val="0"/>
          <w:numId w:val="33"/>
        </w:numPr>
        <w:overflowPunct w:val="0"/>
        <w:autoSpaceDE w:val="0"/>
        <w:autoSpaceDN w:val="0"/>
        <w:adjustRightInd w:val="0"/>
        <w:jc w:val="both"/>
        <w:textAlignment w:val="baseline"/>
        <w:rPr>
          <w:sz w:val="22"/>
          <w:szCs w:val="22"/>
          <w:lang w:eastAsia="en-US"/>
        </w:rPr>
      </w:pPr>
      <w:r w:rsidRPr="007314B2">
        <w:rPr>
          <w:sz w:val="22"/>
          <w:szCs w:val="22"/>
          <w:lang w:eastAsia="en-US"/>
        </w:rPr>
        <w:t>To plan and implement systems for evaluating and monitoring the service, through the deployment of professional skills in research, service evaluation and audit. To participate in keeping and evaluating activity data to help develop service provision and produce appropriate statistics and reports.</w:t>
      </w:r>
    </w:p>
    <w:p w14:paraId="5134D9B9" w14:textId="77777777" w:rsidR="00551B60" w:rsidRPr="007314B2" w:rsidRDefault="00551B60" w:rsidP="006F0DDF">
      <w:pPr>
        <w:ind w:left="360"/>
        <w:jc w:val="both"/>
        <w:rPr>
          <w:sz w:val="22"/>
          <w:szCs w:val="22"/>
          <w:lang w:eastAsia="en-US"/>
        </w:rPr>
      </w:pPr>
    </w:p>
    <w:p w14:paraId="73918078" w14:textId="05A7D726" w:rsidR="00551B60" w:rsidRPr="007314B2" w:rsidRDefault="00551B60" w:rsidP="006F0DDF">
      <w:pPr>
        <w:numPr>
          <w:ilvl w:val="0"/>
          <w:numId w:val="33"/>
        </w:numPr>
        <w:overflowPunct w:val="0"/>
        <w:autoSpaceDE w:val="0"/>
        <w:autoSpaceDN w:val="0"/>
        <w:adjustRightInd w:val="0"/>
        <w:jc w:val="both"/>
        <w:textAlignment w:val="baseline"/>
        <w:rPr>
          <w:sz w:val="22"/>
          <w:szCs w:val="22"/>
          <w:lang w:eastAsia="en-US"/>
        </w:rPr>
      </w:pPr>
      <w:r w:rsidRPr="007314B2">
        <w:rPr>
          <w:sz w:val="22"/>
          <w:szCs w:val="22"/>
          <w:lang w:eastAsia="en-US"/>
        </w:rPr>
        <w:t xml:space="preserve">To utilise theory, </w:t>
      </w:r>
      <w:r w:rsidR="00327779" w:rsidRPr="007314B2">
        <w:rPr>
          <w:sz w:val="22"/>
          <w:szCs w:val="22"/>
          <w:lang w:eastAsia="en-US"/>
        </w:rPr>
        <w:t>evidence-based</w:t>
      </w:r>
      <w:r w:rsidRPr="007314B2">
        <w:rPr>
          <w:sz w:val="22"/>
          <w:szCs w:val="22"/>
          <w:lang w:eastAsia="en-US"/>
        </w:rPr>
        <w:t xml:space="preserve"> literature and research to support </w:t>
      </w:r>
      <w:proofErr w:type="gramStart"/>
      <w:r w:rsidRPr="007314B2">
        <w:rPr>
          <w:sz w:val="22"/>
          <w:szCs w:val="22"/>
          <w:lang w:eastAsia="en-US"/>
        </w:rPr>
        <w:t>evidence based</w:t>
      </w:r>
      <w:proofErr w:type="gramEnd"/>
      <w:r w:rsidRPr="007314B2">
        <w:rPr>
          <w:sz w:val="22"/>
          <w:szCs w:val="22"/>
          <w:lang w:eastAsia="en-US"/>
        </w:rPr>
        <w:t xml:space="preserve"> practice and work with other members of the multidisciplinary team.</w:t>
      </w:r>
    </w:p>
    <w:p w14:paraId="2FFA7BDF"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376EF2A7" w14:textId="77777777" w:rsidR="00551B60" w:rsidRPr="007314B2" w:rsidRDefault="00551B60" w:rsidP="006F0DDF">
      <w:pPr>
        <w:numPr>
          <w:ilvl w:val="0"/>
          <w:numId w:val="33"/>
        </w:numPr>
        <w:overflowPunct w:val="0"/>
        <w:autoSpaceDE w:val="0"/>
        <w:autoSpaceDN w:val="0"/>
        <w:adjustRightInd w:val="0"/>
        <w:jc w:val="both"/>
        <w:textAlignment w:val="baseline"/>
        <w:rPr>
          <w:sz w:val="22"/>
          <w:szCs w:val="22"/>
          <w:lang w:eastAsia="en-US"/>
        </w:rPr>
      </w:pPr>
      <w:r w:rsidRPr="007314B2">
        <w:rPr>
          <w:sz w:val="22"/>
          <w:szCs w:val="22"/>
          <w:lang w:eastAsia="en-US"/>
        </w:rPr>
        <w:t>To undertake appropriate</w:t>
      </w:r>
      <w:r w:rsidR="00D4668E" w:rsidRPr="007314B2">
        <w:rPr>
          <w:sz w:val="22"/>
          <w:szCs w:val="22"/>
          <w:lang w:eastAsia="en-US"/>
        </w:rPr>
        <w:t xml:space="preserve"> clinical</w:t>
      </w:r>
      <w:r w:rsidRPr="007314B2">
        <w:rPr>
          <w:sz w:val="22"/>
          <w:szCs w:val="22"/>
          <w:lang w:eastAsia="en-US"/>
        </w:rPr>
        <w:t xml:space="preserve"> research and audit</w:t>
      </w:r>
      <w:r w:rsidR="00D4668E" w:rsidRPr="007314B2">
        <w:rPr>
          <w:sz w:val="22"/>
          <w:szCs w:val="22"/>
          <w:lang w:eastAsia="en-US"/>
        </w:rPr>
        <w:t>.</w:t>
      </w:r>
      <w:r w:rsidRPr="007314B2">
        <w:rPr>
          <w:sz w:val="22"/>
          <w:szCs w:val="22"/>
          <w:lang w:eastAsia="en-US"/>
        </w:rPr>
        <w:t xml:space="preserve"> </w:t>
      </w:r>
      <w:r w:rsidR="00D4668E" w:rsidRPr="007314B2">
        <w:rPr>
          <w:sz w:val="22"/>
          <w:szCs w:val="22"/>
          <w:lang w:eastAsia="en-US"/>
        </w:rPr>
        <w:t>Also to</w:t>
      </w:r>
      <w:r w:rsidRPr="007314B2">
        <w:rPr>
          <w:sz w:val="22"/>
          <w:szCs w:val="22"/>
          <w:lang w:eastAsia="en-US"/>
        </w:rPr>
        <w:t xml:space="preserve"> provide research advice to other staff as requested</w:t>
      </w:r>
      <w:r w:rsidR="00161B43" w:rsidRPr="007314B2">
        <w:rPr>
          <w:sz w:val="22"/>
          <w:szCs w:val="22"/>
          <w:lang w:eastAsia="en-US"/>
        </w:rPr>
        <w:t>.</w:t>
      </w:r>
    </w:p>
    <w:p w14:paraId="365FC5F0"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378DD891" w14:textId="77777777" w:rsidR="00CA58F7" w:rsidRDefault="00551B60" w:rsidP="00CA58F7">
      <w:pPr>
        <w:numPr>
          <w:ilvl w:val="0"/>
          <w:numId w:val="33"/>
        </w:numPr>
        <w:overflowPunct w:val="0"/>
        <w:autoSpaceDE w:val="0"/>
        <w:autoSpaceDN w:val="0"/>
        <w:adjustRightInd w:val="0"/>
        <w:jc w:val="both"/>
        <w:textAlignment w:val="baseline"/>
        <w:rPr>
          <w:sz w:val="22"/>
          <w:szCs w:val="22"/>
          <w:lang w:eastAsia="en-US"/>
        </w:rPr>
      </w:pPr>
      <w:r w:rsidRPr="007314B2">
        <w:rPr>
          <w:sz w:val="22"/>
          <w:szCs w:val="22"/>
          <w:lang w:eastAsia="en-US"/>
        </w:rPr>
        <w:t>To act as field supervisor for trainee Clinical Psychology Doctoral dissertations, and others if appropriate, providing expert research knowledge in a clinical area.</w:t>
      </w:r>
    </w:p>
    <w:p w14:paraId="57BA0638" w14:textId="77777777" w:rsidR="00CA58F7" w:rsidRDefault="00CA58F7" w:rsidP="00CA58F7">
      <w:pPr>
        <w:pStyle w:val="ListParagraph"/>
        <w:rPr>
          <w:b/>
          <w:bCs/>
          <w:sz w:val="22"/>
          <w:szCs w:val="22"/>
          <w:lang w:eastAsia="en-US"/>
        </w:rPr>
      </w:pPr>
    </w:p>
    <w:p w14:paraId="4D8715B3" w14:textId="77777777" w:rsidR="00CA58F7" w:rsidRPr="00CA58F7" w:rsidRDefault="00CA58F7" w:rsidP="00CA58F7">
      <w:pPr>
        <w:overflowPunct w:val="0"/>
        <w:autoSpaceDE w:val="0"/>
        <w:autoSpaceDN w:val="0"/>
        <w:adjustRightInd w:val="0"/>
        <w:ind w:left="720"/>
        <w:jc w:val="both"/>
        <w:textAlignment w:val="baseline"/>
        <w:rPr>
          <w:sz w:val="22"/>
          <w:szCs w:val="22"/>
          <w:lang w:eastAsia="en-US"/>
        </w:rPr>
      </w:pPr>
    </w:p>
    <w:p w14:paraId="52584925" w14:textId="77777777" w:rsidR="00CA58F7" w:rsidRDefault="00CA58F7" w:rsidP="00CA58F7">
      <w:pPr>
        <w:pStyle w:val="ListParagraph"/>
        <w:rPr>
          <w:b/>
          <w:bCs/>
          <w:sz w:val="22"/>
          <w:szCs w:val="22"/>
          <w:lang w:eastAsia="en-US"/>
        </w:rPr>
      </w:pPr>
    </w:p>
    <w:p w14:paraId="79F48710" w14:textId="77777777" w:rsidR="00CA58F7" w:rsidRPr="00CA58F7" w:rsidRDefault="00CA58F7" w:rsidP="00CA58F7">
      <w:pPr>
        <w:overflowPunct w:val="0"/>
        <w:autoSpaceDE w:val="0"/>
        <w:autoSpaceDN w:val="0"/>
        <w:adjustRightInd w:val="0"/>
        <w:ind w:left="720"/>
        <w:jc w:val="both"/>
        <w:textAlignment w:val="baseline"/>
        <w:rPr>
          <w:sz w:val="22"/>
          <w:szCs w:val="22"/>
          <w:lang w:eastAsia="en-US"/>
        </w:rPr>
      </w:pPr>
    </w:p>
    <w:p w14:paraId="3AEB32C5" w14:textId="77777777" w:rsidR="00CA58F7" w:rsidRPr="00CA58F7" w:rsidRDefault="00CA58F7" w:rsidP="00CA58F7">
      <w:pPr>
        <w:overflowPunct w:val="0"/>
        <w:autoSpaceDE w:val="0"/>
        <w:autoSpaceDN w:val="0"/>
        <w:adjustRightInd w:val="0"/>
        <w:ind w:left="720"/>
        <w:jc w:val="both"/>
        <w:textAlignment w:val="baseline"/>
        <w:rPr>
          <w:sz w:val="22"/>
          <w:szCs w:val="22"/>
          <w:lang w:eastAsia="en-US"/>
        </w:rPr>
      </w:pPr>
    </w:p>
    <w:p w14:paraId="7438A3C5" w14:textId="34EE742A" w:rsidR="00551B60" w:rsidRPr="00CA58F7" w:rsidRDefault="00551B60" w:rsidP="00CA58F7">
      <w:pPr>
        <w:overflowPunct w:val="0"/>
        <w:autoSpaceDE w:val="0"/>
        <w:autoSpaceDN w:val="0"/>
        <w:adjustRightInd w:val="0"/>
        <w:jc w:val="both"/>
        <w:textAlignment w:val="baseline"/>
        <w:rPr>
          <w:sz w:val="22"/>
          <w:szCs w:val="22"/>
          <w:lang w:eastAsia="en-US"/>
        </w:rPr>
      </w:pPr>
      <w:r w:rsidRPr="00CA58F7">
        <w:rPr>
          <w:b/>
          <w:bCs/>
          <w:sz w:val="22"/>
          <w:szCs w:val="22"/>
          <w:lang w:eastAsia="en-US"/>
        </w:rPr>
        <w:lastRenderedPageBreak/>
        <w:t>IT Responsibilities and Communication</w:t>
      </w:r>
    </w:p>
    <w:p w14:paraId="3BEF9F53"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72BFF636" w14:textId="77777777" w:rsidR="00551B60" w:rsidRPr="007314B2" w:rsidRDefault="00551B60" w:rsidP="006F0DDF">
      <w:pPr>
        <w:numPr>
          <w:ilvl w:val="0"/>
          <w:numId w:val="34"/>
        </w:numPr>
        <w:overflowPunct w:val="0"/>
        <w:autoSpaceDE w:val="0"/>
        <w:autoSpaceDN w:val="0"/>
        <w:adjustRightInd w:val="0"/>
        <w:jc w:val="both"/>
        <w:textAlignment w:val="baseline"/>
        <w:rPr>
          <w:sz w:val="22"/>
          <w:szCs w:val="22"/>
          <w:lang w:eastAsia="en-US"/>
        </w:rPr>
      </w:pPr>
      <w:r w:rsidRPr="007314B2">
        <w:rPr>
          <w:sz w:val="22"/>
          <w:szCs w:val="22"/>
          <w:lang w:eastAsia="en-US"/>
        </w:rPr>
        <w:t>To apply computer skills for communication, research, presentation and teaching purposes. To be competent in the use of applications including Word, Outlook, Excel, PowerPoint, Psych Lit, Medline and statistical packages.</w:t>
      </w:r>
      <w:r w:rsidR="00D4668E" w:rsidRPr="007314B2">
        <w:rPr>
          <w:sz w:val="22"/>
          <w:szCs w:val="22"/>
          <w:lang w:eastAsia="en-US"/>
        </w:rPr>
        <w:t xml:space="preserve"> </w:t>
      </w:r>
    </w:p>
    <w:p w14:paraId="49556543" w14:textId="77777777" w:rsidR="00D4668E" w:rsidRPr="007314B2" w:rsidRDefault="00D4668E" w:rsidP="006F0DDF">
      <w:pPr>
        <w:overflowPunct w:val="0"/>
        <w:autoSpaceDE w:val="0"/>
        <w:autoSpaceDN w:val="0"/>
        <w:adjustRightInd w:val="0"/>
        <w:jc w:val="both"/>
        <w:textAlignment w:val="baseline"/>
        <w:rPr>
          <w:sz w:val="22"/>
          <w:szCs w:val="22"/>
          <w:lang w:eastAsia="en-US"/>
        </w:rPr>
      </w:pPr>
    </w:p>
    <w:p w14:paraId="6C1A87B0" w14:textId="77777777" w:rsidR="00D4668E" w:rsidRPr="007314B2" w:rsidRDefault="00D4668E" w:rsidP="006F0DDF">
      <w:pPr>
        <w:numPr>
          <w:ilvl w:val="0"/>
          <w:numId w:val="34"/>
        </w:numPr>
        <w:overflowPunct w:val="0"/>
        <w:autoSpaceDE w:val="0"/>
        <w:autoSpaceDN w:val="0"/>
        <w:adjustRightInd w:val="0"/>
        <w:jc w:val="both"/>
        <w:textAlignment w:val="baseline"/>
        <w:rPr>
          <w:sz w:val="22"/>
          <w:szCs w:val="22"/>
          <w:lang w:eastAsia="en-US"/>
        </w:rPr>
      </w:pPr>
      <w:r w:rsidRPr="007314B2">
        <w:rPr>
          <w:sz w:val="22"/>
          <w:szCs w:val="22"/>
          <w:lang w:eastAsia="en-US"/>
        </w:rPr>
        <w:t xml:space="preserve">To develop skills in appropriate Mid Yorkshire Clinical IT systems, including </w:t>
      </w:r>
      <w:proofErr w:type="spellStart"/>
      <w:r w:rsidRPr="007314B2">
        <w:rPr>
          <w:sz w:val="22"/>
          <w:szCs w:val="22"/>
          <w:lang w:eastAsia="en-US"/>
        </w:rPr>
        <w:t>SystmOne</w:t>
      </w:r>
      <w:proofErr w:type="spellEnd"/>
      <w:r w:rsidRPr="007314B2">
        <w:rPr>
          <w:sz w:val="22"/>
          <w:szCs w:val="22"/>
          <w:lang w:eastAsia="en-US"/>
        </w:rPr>
        <w:t xml:space="preserve">, </w:t>
      </w:r>
      <w:proofErr w:type="gramStart"/>
      <w:r w:rsidRPr="007314B2">
        <w:rPr>
          <w:sz w:val="22"/>
          <w:szCs w:val="22"/>
          <w:lang w:eastAsia="en-US"/>
        </w:rPr>
        <w:t>in order to</w:t>
      </w:r>
      <w:proofErr w:type="gramEnd"/>
      <w:r w:rsidRPr="007314B2">
        <w:rPr>
          <w:sz w:val="22"/>
          <w:szCs w:val="22"/>
          <w:lang w:eastAsia="en-US"/>
        </w:rPr>
        <w:t xml:space="preserve"> contribute to the departmental dataset for recording of clinical and non-clinical activity.</w:t>
      </w:r>
    </w:p>
    <w:p w14:paraId="50D46EA9" w14:textId="77777777" w:rsidR="00551B60" w:rsidRPr="007314B2" w:rsidRDefault="00551B60" w:rsidP="006F0DDF">
      <w:pPr>
        <w:overflowPunct w:val="0"/>
        <w:autoSpaceDE w:val="0"/>
        <w:autoSpaceDN w:val="0"/>
        <w:adjustRightInd w:val="0"/>
        <w:ind w:left="360"/>
        <w:jc w:val="both"/>
        <w:textAlignment w:val="baseline"/>
        <w:rPr>
          <w:sz w:val="22"/>
          <w:szCs w:val="22"/>
          <w:lang w:eastAsia="en-US"/>
        </w:rPr>
      </w:pPr>
    </w:p>
    <w:p w14:paraId="00A62FD3" w14:textId="77777777" w:rsidR="00551B60" w:rsidRPr="007314B2" w:rsidRDefault="00551B60" w:rsidP="006F0DDF">
      <w:pPr>
        <w:numPr>
          <w:ilvl w:val="0"/>
          <w:numId w:val="34"/>
        </w:numPr>
        <w:overflowPunct w:val="0"/>
        <w:autoSpaceDE w:val="0"/>
        <w:autoSpaceDN w:val="0"/>
        <w:adjustRightInd w:val="0"/>
        <w:jc w:val="both"/>
        <w:textAlignment w:val="baseline"/>
        <w:rPr>
          <w:sz w:val="22"/>
          <w:szCs w:val="22"/>
          <w:lang w:eastAsia="en-US"/>
        </w:rPr>
      </w:pPr>
      <w:r w:rsidRPr="007314B2">
        <w:rPr>
          <w:sz w:val="22"/>
          <w:szCs w:val="22"/>
          <w:lang w:eastAsia="en-US"/>
        </w:rPr>
        <w:t>To develop good working relationships and communicate effectively with colleagues, referrers and professionals from</w:t>
      </w:r>
      <w:r w:rsidR="00D4668E" w:rsidRPr="007314B2">
        <w:rPr>
          <w:sz w:val="22"/>
          <w:szCs w:val="22"/>
          <w:lang w:eastAsia="en-US"/>
        </w:rPr>
        <w:t xml:space="preserve"> other</w:t>
      </w:r>
      <w:r w:rsidRPr="007314B2">
        <w:rPr>
          <w:sz w:val="22"/>
          <w:szCs w:val="22"/>
          <w:lang w:eastAsia="en-US"/>
        </w:rPr>
        <w:t xml:space="preserve"> </w:t>
      </w:r>
      <w:r w:rsidR="00161B43" w:rsidRPr="007314B2">
        <w:rPr>
          <w:sz w:val="22"/>
          <w:szCs w:val="22"/>
          <w:lang w:eastAsia="en-US"/>
        </w:rPr>
        <w:t>agencies</w:t>
      </w:r>
      <w:r w:rsidRPr="007314B2">
        <w:rPr>
          <w:sz w:val="22"/>
          <w:szCs w:val="22"/>
          <w:lang w:eastAsia="en-US"/>
        </w:rPr>
        <w:t>.</w:t>
      </w:r>
    </w:p>
    <w:p w14:paraId="028570BF"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5443009D" w14:textId="77777777" w:rsidR="00551B60" w:rsidRPr="007314B2" w:rsidRDefault="00551B60" w:rsidP="006F0DDF">
      <w:pPr>
        <w:numPr>
          <w:ilvl w:val="0"/>
          <w:numId w:val="34"/>
        </w:numPr>
        <w:overflowPunct w:val="0"/>
        <w:autoSpaceDE w:val="0"/>
        <w:autoSpaceDN w:val="0"/>
        <w:adjustRightInd w:val="0"/>
        <w:jc w:val="both"/>
        <w:textAlignment w:val="baseline"/>
        <w:rPr>
          <w:sz w:val="22"/>
          <w:szCs w:val="22"/>
          <w:lang w:eastAsia="en-US"/>
        </w:rPr>
      </w:pPr>
      <w:r w:rsidRPr="007314B2">
        <w:rPr>
          <w:sz w:val="22"/>
          <w:szCs w:val="22"/>
          <w:lang w:eastAsia="en-US"/>
        </w:rPr>
        <w:t>To communicate verbally and in writing highly complex and sensitive formulations and theoretical information, in a manner that is clear, understandable and appropriate to a range of settings and audiences.</w:t>
      </w:r>
      <w:r w:rsidR="000921A8" w:rsidRPr="007314B2">
        <w:rPr>
          <w:sz w:val="22"/>
          <w:szCs w:val="22"/>
          <w:lang w:eastAsia="en-US"/>
        </w:rPr>
        <w:t xml:space="preserve">  Using departmental administration processes to carry out the above duties, including digital dictation.</w:t>
      </w:r>
    </w:p>
    <w:p w14:paraId="297B7956"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00EAB1DC" w14:textId="77777777" w:rsidR="00551B60" w:rsidRPr="007314B2" w:rsidRDefault="00551B60" w:rsidP="006F0DDF">
      <w:pPr>
        <w:numPr>
          <w:ilvl w:val="0"/>
          <w:numId w:val="34"/>
        </w:numPr>
        <w:overflowPunct w:val="0"/>
        <w:autoSpaceDE w:val="0"/>
        <w:autoSpaceDN w:val="0"/>
        <w:adjustRightInd w:val="0"/>
        <w:jc w:val="both"/>
        <w:textAlignment w:val="baseline"/>
        <w:rPr>
          <w:sz w:val="22"/>
          <w:szCs w:val="22"/>
          <w:lang w:eastAsia="en-US"/>
        </w:rPr>
      </w:pPr>
      <w:r w:rsidRPr="007314B2">
        <w:rPr>
          <w:sz w:val="22"/>
          <w:szCs w:val="22"/>
          <w:lang w:eastAsia="en-US"/>
        </w:rPr>
        <w:t>To utilise the highest level of interpersonal skills when intervening therapeutically and where patients are physically ill and may find the intervention challenging.</w:t>
      </w:r>
    </w:p>
    <w:p w14:paraId="46B601B0"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4F6BA2B1" w14:textId="77777777" w:rsidR="00551B60" w:rsidRPr="007314B2" w:rsidRDefault="00551B60" w:rsidP="006F0DDF">
      <w:pPr>
        <w:numPr>
          <w:ilvl w:val="0"/>
          <w:numId w:val="34"/>
        </w:numPr>
        <w:overflowPunct w:val="0"/>
        <w:autoSpaceDE w:val="0"/>
        <w:autoSpaceDN w:val="0"/>
        <w:adjustRightInd w:val="0"/>
        <w:jc w:val="both"/>
        <w:textAlignment w:val="baseline"/>
        <w:rPr>
          <w:sz w:val="22"/>
          <w:szCs w:val="22"/>
          <w:lang w:eastAsia="en-US"/>
        </w:rPr>
      </w:pPr>
      <w:r w:rsidRPr="007314B2">
        <w:rPr>
          <w:sz w:val="22"/>
          <w:szCs w:val="22"/>
          <w:lang w:eastAsia="en-US"/>
        </w:rPr>
        <w:t xml:space="preserve">To communicate therapeutically with </w:t>
      </w:r>
      <w:r w:rsidR="00161B43" w:rsidRPr="007314B2">
        <w:rPr>
          <w:sz w:val="22"/>
          <w:szCs w:val="22"/>
          <w:lang w:eastAsia="en-US"/>
        </w:rPr>
        <w:t>patients</w:t>
      </w:r>
      <w:r w:rsidRPr="007314B2">
        <w:rPr>
          <w:sz w:val="22"/>
          <w:szCs w:val="22"/>
          <w:lang w:eastAsia="en-US"/>
        </w:rPr>
        <w:t xml:space="preserve"> who may have </w:t>
      </w:r>
      <w:proofErr w:type="gramStart"/>
      <w:r w:rsidRPr="007314B2">
        <w:rPr>
          <w:sz w:val="22"/>
          <w:szCs w:val="22"/>
          <w:lang w:eastAsia="en-US"/>
        </w:rPr>
        <w:t>particular difficulties</w:t>
      </w:r>
      <w:proofErr w:type="gramEnd"/>
      <w:r w:rsidRPr="007314B2">
        <w:rPr>
          <w:sz w:val="22"/>
          <w:szCs w:val="22"/>
          <w:lang w:eastAsia="en-US"/>
        </w:rPr>
        <w:t xml:space="preserve"> e.g. limited verbal skills</w:t>
      </w:r>
      <w:r w:rsidR="00161B43" w:rsidRPr="007314B2">
        <w:rPr>
          <w:sz w:val="22"/>
          <w:szCs w:val="22"/>
          <w:lang w:eastAsia="en-US"/>
        </w:rPr>
        <w:t>, impaired memory or antagonistic relational style.</w:t>
      </w:r>
    </w:p>
    <w:p w14:paraId="6F4D38DD"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008B6AF4" w14:textId="77777777" w:rsidR="00551B60" w:rsidRPr="007314B2" w:rsidRDefault="00551B60" w:rsidP="006F0DDF">
      <w:pPr>
        <w:numPr>
          <w:ilvl w:val="0"/>
          <w:numId w:val="34"/>
        </w:numPr>
        <w:overflowPunct w:val="0"/>
        <w:autoSpaceDE w:val="0"/>
        <w:autoSpaceDN w:val="0"/>
        <w:adjustRightInd w:val="0"/>
        <w:jc w:val="both"/>
        <w:textAlignment w:val="baseline"/>
        <w:rPr>
          <w:sz w:val="22"/>
          <w:szCs w:val="22"/>
          <w:lang w:eastAsia="en-US"/>
        </w:rPr>
      </w:pPr>
      <w:r w:rsidRPr="007314B2">
        <w:rPr>
          <w:sz w:val="22"/>
          <w:szCs w:val="22"/>
          <w:lang w:eastAsia="en-US"/>
        </w:rPr>
        <w:t>To ensure high levels of formal and informal communication with relatives and carers.</w:t>
      </w:r>
    </w:p>
    <w:p w14:paraId="7F92BF12"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3BB90ABB" w14:textId="77777777" w:rsidR="00551B60" w:rsidRPr="007314B2" w:rsidRDefault="00551B60" w:rsidP="006F0DDF">
      <w:pPr>
        <w:numPr>
          <w:ilvl w:val="0"/>
          <w:numId w:val="34"/>
        </w:numPr>
        <w:overflowPunct w:val="0"/>
        <w:autoSpaceDE w:val="0"/>
        <w:autoSpaceDN w:val="0"/>
        <w:adjustRightInd w:val="0"/>
        <w:jc w:val="both"/>
        <w:textAlignment w:val="baseline"/>
        <w:rPr>
          <w:sz w:val="22"/>
          <w:szCs w:val="22"/>
          <w:lang w:eastAsia="en-US"/>
        </w:rPr>
      </w:pPr>
      <w:r w:rsidRPr="007314B2">
        <w:rPr>
          <w:sz w:val="22"/>
          <w:szCs w:val="22"/>
          <w:lang w:eastAsia="en-US"/>
        </w:rPr>
        <w:t>To manage frequent exposure to highly distressing and emotive disclosures, including highly emotive conflict situations that are presented by patients.</w:t>
      </w:r>
    </w:p>
    <w:p w14:paraId="44DD6A3F" w14:textId="77777777" w:rsidR="00551B60" w:rsidRPr="007314B2" w:rsidRDefault="00551B60" w:rsidP="006F0DDF">
      <w:pPr>
        <w:keepNext/>
        <w:overflowPunct w:val="0"/>
        <w:autoSpaceDE w:val="0"/>
        <w:autoSpaceDN w:val="0"/>
        <w:adjustRightInd w:val="0"/>
        <w:spacing w:before="240" w:after="60"/>
        <w:jc w:val="both"/>
        <w:textAlignment w:val="baseline"/>
        <w:outlineLvl w:val="2"/>
        <w:rPr>
          <w:b/>
          <w:bCs/>
          <w:sz w:val="22"/>
          <w:szCs w:val="22"/>
          <w:lang w:eastAsia="en-US"/>
        </w:rPr>
      </w:pPr>
      <w:r w:rsidRPr="007314B2">
        <w:rPr>
          <w:b/>
          <w:bCs/>
          <w:sz w:val="22"/>
          <w:szCs w:val="22"/>
          <w:lang w:eastAsia="en-US"/>
        </w:rPr>
        <w:t>General</w:t>
      </w:r>
    </w:p>
    <w:p w14:paraId="7D41C335" w14:textId="77777777" w:rsidR="00551B60" w:rsidRPr="007314B2" w:rsidRDefault="00551B60" w:rsidP="006F0DDF">
      <w:pPr>
        <w:overflowPunct w:val="0"/>
        <w:autoSpaceDE w:val="0"/>
        <w:autoSpaceDN w:val="0"/>
        <w:adjustRightInd w:val="0"/>
        <w:jc w:val="both"/>
        <w:textAlignment w:val="baseline"/>
        <w:rPr>
          <w:sz w:val="22"/>
          <w:szCs w:val="22"/>
          <w:u w:val="single"/>
          <w:lang w:eastAsia="en-US"/>
        </w:rPr>
      </w:pPr>
    </w:p>
    <w:p w14:paraId="5EEABDAA" w14:textId="77777777" w:rsidR="00551B60" w:rsidRPr="007314B2" w:rsidRDefault="00551B60" w:rsidP="006F0DDF">
      <w:pPr>
        <w:widowControl w:val="0"/>
        <w:numPr>
          <w:ilvl w:val="0"/>
          <w:numId w:val="35"/>
        </w:numPr>
        <w:overflowPunct w:val="0"/>
        <w:autoSpaceDE w:val="0"/>
        <w:autoSpaceDN w:val="0"/>
        <w:adjustRightInd w:val="0"/>
        <w:jc w:val="both"/>
        <w:textAlignment w:val="baseline"/>
        <w:rPr>
          <w:sz w:val="22"/>
          <w:szCs w:val="22"/>
          <w:lang w:eastAsia="en-US"/>
        </w:rPr>
      </w:pPr>
      <w:r w:rsidRPr="007314B2">
        <w:rPr>
          <w:sz w:val="22"/>
          <w:szCs w:val="22"/>
          <w:lang w:eastAsia="en-US"/>
        </w:rPr>
        <w:t>To ensure the development, maintenance and dissemination of the highest professional standards of practice, through active participation in internal and external CPD training and development programmes.</w:t>
      </w:r>
    </w:p>
    <w:p w14:paraId="6E7B14DF"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02DCA15B" w14:textId="77777777" w:rsidR="00551B60" w:rsidRPr="007314B2" w:rsidRDefault="00551B60" w:rsidP="006F0DDF">
      <w:pPr>
        <w:widowControl w:val="0"/>
        <w:numPr>
          <w:ilvl w:val="0"/>
          <w:numId w:val="35"/>
        </w:numPr>
        <w:overflowPunct w:val="0"/>
        <w:autoSpaceDE w:val="0"/>
        <w:autoSpaceDN w:val="0"/>
        <w:adjustRightInd w:val="0"/>
        <w:jc w:val="both"/>
        <w:textAlignment w:val="baseline"/>
        <w:rPr>
          <w:sz w:val="22"/>
          <w:szCs w:val="22"/>
          <w:lang w:eastAsia="en-US"/>
        </w:rPr>
      </w:pPr>
      <w:r w:rsidRPr="007314B2">
        <w:rPr>
          <w:sz w:val="22"/>
          <w:szCs w:val="22"/>
          <w:lang w:eastAsia="en-US"/>
        </w:rPr>
        <w:t xml:space="preserve">To ensure the development and articulation of best practice in psychology, especially in service areas where the post-holder has a </w:t>
      </w:r>
      <w:r w:rsidR="00D4668E" w:rsidRPr="007314B2">
        <w:rPr>
          <w:sz w:val="22"/>
          <w:szCs w:val="22"/>
          <w:lang w:eastAsia="en-US"/>
        </w:rPr>
        <w:t>key</w:t>
      </w:r>
      <w:r w:rsidRPr="007314B2">
        <w:rPr>
          <w:sz w:val="22"/>
          <w:szCs w:val="22"/>
          <w:lang w:eastAsia="en-US"/>
        </w:rPr>
        <w:t xml:space="preserve"> role, by exercising the skills of a reflexive and reflective scientist-practitioner, taking part in regular professional supervision and appraisal and maintaining an active engagement with current developments in the field of Clinical Psychology and related disciplines. To address professional development needs and performance targets in accordance with service needs.</w:t>
      </w:r>
    </w:p>
    <w:p w14:paraId="6526DABA" w14:textId="77777777" w:rsidR="00551B60" w:rsidRPr="007314B2" w:rsidRDefault="00551B60" w:rsidP="006F0DDF">
      <w:pPr>
        <w:overflowPunct w:val="0"/>
        <w:autoSpaceDE w:val="0"/>
        <w:autoSpaceDN w:val="0"/>
        <w:adjustRightInd w:val="0"/>
        <w:jc w:val="both"/>
        <w:textAlignment w:val="baseline"/>
        <w:rPr>
          <w:sz w:val="22"/>
          <w:szCs w:val="22"/>
          <w:u w:val="single"/>
          <w:lang w:eastAsia="en-US"/>
        </w:rPr>
      </w:pPr>
    </w:p>
    <w:p w14:paraId="1EA1F408" w14:textId="77777777" w:rsidR="00551B60" w:rsidRPr="007314B2" w:rsidRDefault="00551B60" w:rsidP="006F0DDF">
      <w:pPr>
        <w:widowControl w:val="0"/>
        <w:numPr>
          <w:ilvl w:val="0"/>
          <w:numId w:val="35"/>
        </w:numPr>
        <w:overflowPunct w:val="0"/>
        <w:autoSpaceDE w:val="0"/>
        <w:autoSpaceDN w:val="0"/>
        <w:adjustRightInd w:val="0"/>
        <w:jc w:val="both"/>
        <w:textAlignment w:val="baseline"/>
        <w:rPr>
          <w:sz w:val="22"/>
          <w:szCs w:val="22"/>
          <w:lang w:eastAsia="en-US"/>
        </w:rPr>
      </w:pPr>
      <w:r w:rsidRPr="007314B2">
        <w:rPr>
          <w:sz w:val="22"/>
          <w:szCs w:val="22"/>
          <w:lang w:eastAsia="en-US"/>
        </w:rPr>
        <w:t>To maintain the highest standards of clinical record keeping</w:t>
      </w:r>
      <w:r w:rsidR="00D4668E" w:rsidRPr="007314B2">
        <w:rPr>
          <w:sz w:val="22"/>
          <w:szCs w:val="22"/>
          <w:lang w:eastAsia="en-US"/>
        </w:rPr>
        <w:t>;</w:t>
      </w:r>
      <w:r w:rsidRPr="007314B2">
        <w:rPr>
          <w:sz w:val="22"/>
          <w:szCs w:val="22"/>
          <w:lang w:eastAsia="en-US"/>
        </w:rPr>
        <w:t xml:space="preserve"> including </w:t>
      </w:r>
      <w:r w:rsidR="00D4668E" w:rsidRPr="007314B2">
        <w:rPr>
          <w:sz w:val="22"/>
          <w:szCs w:val="22"/>
          <w:lang w:eastAsia="en-US"/>
        </w:rPr>
        <w:t xml:space="preserve">timely </w:t>
      </w:r>
      <w:r w:rsidRPr="007314B2">
        <w:rPr>
          <w:sz w:val="22"/>
          <w:szCs w:val="22"/>
          <w:lang w:eastAsia="en-US"/>
        </w:rPr>
        <w:t>electronic data entry and report writing.</w:t>
      </w:r>
    </w:p>
    <w:p w14:paraId="461B94F2" w14:textId="77777777" w:rsidR="00551B60" w:rsidRPr="007314B2" w:rsidRDefault="00551B60" w:rsidP="006F0DDF">
      <w:pPr>
        <w:widowControl w:val="0"/>
        <w:tabs>
          <w:tab w:val="left" w:pos="720"/>
        </w:tabs>
        <w:overflowPunct w:val="0"/>
        <w:autoSpaceDE w:val="0"/>
        <w:autoSpaceDN w:val="0"/>
        <w:adjustRightInd w:val="0"/>
        <w:jc w:val="both"/>
        <w:rPr>
          <w:sz w:val="22"/>
          <w:szCs w:val="22"/>
          <w:lang w:eastAsia="en-US"/>
        </w:rPr>
      </w:pPr>
    </w:p>
    <w:p w14:paraId="2B2DF10A" w14:textId="77777777" w:rsidR="00551B60" w:rsidRPr="007314B2" w:rsidRDefault="00551B60" w:rsidP="006F0DDF">
      <w:pPr>
        <w:widowControl w:val="0"/>
        <w:numPr>
          <w:ilvl w:val="0"/>
          <w:numId w:val="35"/>
        </w:numPr>
        <w:overflowPunct w:val="0"/>
        <w:autoSpaceDE w:val="0"/>
        <w:autoSpaceDN w:val="0"/>
        <w:adjustRightInd w:val="0"/>
        <w:jc w:val="both"/>
        <w:textAlignment w:val="baseline"/>
        <w:rPr>
          <w:sz w:val="22"/>
          <w:szCs w:val="22"/>
          <w:lang w:eastAsia="en-US"/>
        </w:rPr>
      </w:pPr>
      <w:r w:rsidRPr="007314B2">
        <w:rPr>
          <w:sz w:val="22"/>
          <w:szCs w:val="22"/>
          <w:lang w:eastAsia="en-US"/>
        </w:rPr>
        <w:t>To agree and adhere to the Professional Code of Practice, as drawn up by the Division of Clinical Psychology of the British Psychology Society and the HCPC.</w:t>
      </w:r>
    </w:p>
    <w:p w14:paraId="1C84E068" w14:textId="77777777" w:rsidR="00551B60" w:rsidRPr="007314B2" w:rsidRDefault="00551B60" w:rsidP="006F0DDF">
      <w:pPr>
        <w:overflowPunct w:val="0"/>
        <w:autoSpaceDE w:val="0"/>
        <w:autoSpaceDN w:val="0"/>
        <w:adjustRightInd w:val="0"/>
        <w:jc w:val="both"/>
        <w:textAlignment w:val="baseline"/>
        <w:rPr>
          <w:sz w:val="22"/>
          <w:szCs w:val="22"/>
          <w:u w:val="single"/>
          <w:lang w:eastAsia="en-US"/>
        </w:rPr>
      </w:pPr>
    </w:p>
    <w:p w14:paraId="30A1AC1B" w14:textId="77777777" w:rsidR="00551B60" w:rsidRPr="007314B2" w:rsidRDefault="00551B60" w:rsidP="006F0DDF">
      <w:pPr>
        <w:widowControl w:val="0"/>
        <w:numPr>
          <w:ilvl w:val="0"/>
          <w:numId w:val="35"/>
        </w:numPr>
        <w:overflowPunct w:val="0"/>
        <w:autoSpaceDE w:val="0"/>
        <w:autoSpaceDN w:val="0"/>
        <w:adjustRightInd w:val="0"/>
        <w:jc w:val="both"/>
        <w:textAlignment w:val="baseline"/>
        <w:rPr>
          <w:sz w:val="22"/>
          <w:szCs w:val="22"/>
          <w:lang w:eastAsia="en-US"/>
        </w:rPr>
      </w:pPr>
      <w:r w:rsidRPr="007314B2">
        <w:rPr>
          <w:sz w:val="22"/>
          <w:szCs w:val="22"/>
          <w:lang w:eastAsia="en-US"/>
        </w:rPr>
        <w:t>To maintain up to date knowledge of legislation, national and local policies and issues in relation to both the specific patient group and mental health.</w:t>
      </w:r>
    </w:p>
    <w:p w14:paraId="455455BC"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4F69E38A" w14:textId="77777777" w:rsidR="00551B60" w:rsidRDefault="00551B60" w:rsidP="006F0DDF">
      <w:pPr>
        <w:widowControl w:val="0"/>
        <w:numPr>
          <w:ilvl w:val="0"/>
          <w:numId w:val="35"/>
        </w:numPr>
        <w:overflowPunct w:val="0"/>
        <w:autoSpaceDE w:val="0"/>
        <w:autoSpaceDN w:val="0"/>
        <w:adjustRightInd w:val="0"/>
        <w:jc w:val="both"/>
        <w:textAlignment w:val="baseline"/>
        <w:rPr>
          <w:sz w:val="22"/>
          <w:szCs w:val="22"/>
          <w:lang w:eastAsia="en-US"/>
        </w:rPr>
      </w:pPr>
      <w:r w:rsidRPr="007314B2">
        <w:rPr>
          <w:sz w:val="22"/>
          <w:szCs w:val="22"/>
          <w:lang w:eastAsia="en-US"/>
        </w:rPr>
        <w:t xml:space="preserve">To maintain high ethical and legal standards and </w:t>
      </w:r>
      <w:proofErr w:type="gramStart"/>
      <w:r w:rsidRPr="007314B2">
        <w:rPr>
          <w:sz w:val="22"/>
          <w:szCs w:val="22"/>
          <w:lang w:eastAsia="en-US"/>
        </w:rPr>
        <w:t>adhere at all times</w:t>
      </w:r>
      <w:proofErr w:type="gramEnd"/>
      <w:r w:rsidRPr="007314B2">
        <w:rPr>
          <w:sz w:val="22"/>
          <w:szCs w:val="22"/>
          <w:lang w:eastAsia="en-US"/>
        </w:rPr>
        <w:t xml:space="preserve"> to Trust policies, procedures and guidelines.</w:t>
      </w:r>
    </w:p>
    <w:p w14:paraId="62A6D4BD" w14:textId="77777777" w:rsidR="00CA58F7" w:rsidRDefault="00CA58F7" w:rsidP="00CA58F7">
      <w:pPr>
        <w:pStyle w:val="ListParagraph"/>
        <w:rPr>
          <w:sz w:val="22"/>
          <w:szCs w:val="22"/>
          <w:lang w:eastAsia="en-US"/>
        </w:rPr>
      </w:pPr>
    </w:p>
    <w:p w14:paraId="2C4B0199" w14:textId="77777777" w:rsidR="00551B60" w:rsidRPr="007314B2" w:rsidRDefault="00551B60" w:rsidP="006F0DDF">
      <w:pPr>
        <w:overflowPunct w:val="0"/>
        <w:autoSpaceDE w:val="0"/>
        <w:autoSpaceDN w:val="0"/>
        <w:adjustRightInd w:val="0"/>
        <w:jc w:val="both"/>
        <w:textAlignment w:val="baseline"/>
        <w:rPr>
          <w:sz w:val="22"/>
          <w:szCs w:val="22"/>
          <w:u w:val="single"/>
          <w:lang w:eastAsia="en-US"/>
        </w:rPr>
      </w:pPr>
    </w:p>
    <w:p w14:paraId="5489039A" w14:textId="77777777" w:rsidR="00551B60" w:rsidRPr="007314B2" w:rsidRDefault="00551B60" w:rsidP="006F0DDF">
      <w:pPr>
        <w:widowControl w:val="0"/>
        <w:numPr>
          <w:ilvl w:val="0"/>
          <w:numId w:val="35"/>
        </w:numPr>
        <w:overflowPunct w:val="0"/>
        <w:autoSpaceDE w:val="0"/>
        <w:autoSpaceDN w:val="0"/>
        <w:adjustRightInd w:val="0"/>
        <w:jc w:val="both"/>
        <w:textAlignment w:val="baseline"/>
        <w:rPr>
          <w:sz w:val="22"/>
          <w:szCs w:val="22"/>
          <w:lang w:eastAsia="en-US"/>
        </w:rPr>
      </w:pPr>
      <w:r w:rsidRPr="007314B2">
        <w:rPr>
          <w:sz w:val="22"/>
          <w:szCs w:val="22"/>
          <w:lang w:eastAsia="en-US"/>
        </w:rPr>
        <w:t>To provide regular and timely information on work undertaken and on service activity to allow accurate reporting of the overall service to their manager.</w:t>
      </w:r>
    </w:p>
    <w:p w14:paraId="275C0D8E" w14:textId="77777777" w:rsidR="00551B60" w:rsidRPr="007314B2" w:rsidRDefault="00551B60" w:rsidP="006F0DDF">
      <w:pPr>
        <w:widowControl w:val="0"/>
        <w:tabs>
          <w:tab w:val="left" w:pos="720"/>
        </w:tabs>
        <w:overflowPunct w:val="0"/>
        <w:autoSpaceDE w:val="0"/>
        <w:autoSpaceDN w:val="0"/>
        <w:adjustRightInd w:val="0"/>
        <w:ind w:left="720"/>
        <w:jc w:val="both"/>
        <w:textAlignment w:val="baseline"/>
        <w:rPr>
          <w:sz w:val="22"/>
          <w:szCs w:val="22"/>
          <w:lang w:eastAsia="en-US"/>
        </w:rPr>
      </w:pPr>
    </w:p>
    <w:p w14:paraId="1180B590" w14:textId="77777777" w:rsidR="00551B60" w:rsidRPr="007314B2" w:rsidRDefault="00551B60" w:rsidP="006F0DDF">
      <w:pPr>
        <w:widowControl w:val="0"/>
        <w:numPr>
          <w:ilvl w:val="0"/>
          <w:numId w:val="35"/>
        </w:numPr>
        <w:overflowPunct w:val="0"/>
        <w:autoSpaceDE w:val="0"/>
        <w:autoSpaceDN w:val="0"/>
        <w:adjustRightInd w:val="0"/>
        <w:jc w:val="both"/>
        <w:textAlignment w:val="baseline"/>
        <w:rPr>
          <w:sz w:val="22"/>
          <w:szCs w:val="22"/>
          <w:lang w:eastAsia="en-US"/>
        </w:rPr>
      </w:pPr>
      <w:r w:rsidRPr="007314B2">
        <w:rPr>
          <w:sz w:val="22"/>
          <w:szCs w:val="22"/>
          <w:lang w:eastAsia="en-US"/>
        </w:rPr>
        <w:t xml:space="preserve">The post holder must co-operate with all policies and procedures designed to ensure equality in employment.  The post holder must ensure that they (and those whom the post holder supervises and/or has professionally responsibility for) do not discriminate against others </w:t>
      </w:r>
      <w:proofErr w:type="gramStart"/>
      <w:r w:rsidRPr="007314B2">
        <w:rPr>
          <w:sz w:val="22"/>
          <w:szCs w:val="22"/>
          <w:lang w:eastAsia="en-US"/>
        </w:rPr>
        <w:t>on the basis of</w:t>
      </w:r>
      <w:proofErr w:type="gramEnd"/>
      <w:r w:rsidRPr="007314B2">
        <w:rPr>
          <w:sz w:val="22"/>
          <w:szCs w:val="22"/>
          <w:lang w:eastAsia="en-US"/>
        </w:rPr>
        <w:t xml:space="preserve"> gender, ethnic or national origin, age, disability, sexual orientation or religion. </w:t>
      </w:r>
    </w:p>
    <w:p w14:paraId="11C218E7"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5E420340" w14:textId="77777777" w:rsidR="00551B60" w:rsidRPr="007314B2" w:rsidRDefault="00551B60" w:rsidP="006F0DDF">
      <w:pPr>
        <w:widowControl w:val="0"/>
        <w:numPr>
          <w:ilvl w:val="0"/>
          <w:numId w:val="35"/>
        </w:numPr>
        <w:overflowPunct w:val="0"/>
        <w:autoSpaceDE w:val="0"/>
        <w:autoSpaceDN w:val="0"/>
        <w:adjustRightInd w:val="0"/>
        <w:jc w:val="both"/>
        <w:textAlignment w:val="baseline"/>
        <w:rPr>
          <w:sz w:val="22"/>
          <w:szCs w:val="22"/>
          <w:lang w:eastAsia="en-US"/>
        </w:rPr>
      </w:pPr>
      <w:r w:rsidRPr="007314B2">
        <w:rPr>
          <w:sz w:val="22"/>
          <w:szCs w:val="22"/>
          <w:lang w:eastAsia="en-US"/>
        </w:rPr>
        <w:t xml:space="preserve">The post holder should </w:t>
      </w:r>
      <w:proofErr w:type="gramStart"/>
      <w:r w:rsidRPr="007314B2">
        <w:rPr>
          <w:sz w:val="22"/>
          <w:szCs w:val="22"/>
          <w:lang w:eastAsia="en-US"/>
        </w:rPr>
        <w:t>respect patient confidentiality at all times</w:t>
      </w:r>
      <w:proofErr w:type="gramEnd"/>
      <w:r w:rsidRPr="007314B2">
        <w:rPr>
          <w:sz w:val="22"/>
          <w:szCs w:val="22"/>
          <w:lang w:eastAsia="en-US"/>
        </w:rPr>
        <w:t xml:space="preserve"> and not divulge patient information unless sanctioned by the requirements of the role.</w:t>
      </w:r>
    </w:p>
    <w:p w14:paraId="258383F8" w14:textId="77777777" w:rsidR="00551B60" w:rsidRPr="007314B2" w:rsidRDefault="00551B60" w:rsidP="006F0DDF">
      <w:pPr>
        <w:widowControl w:val="0"/>
        <w:overflowPunct w:val="0"/>
        <w:autoSpaceDE w:val="0"/>
        <w:autoSpaceDN w:val="0"/>
        <w:adjustRightInd w:val="0"/>
        <w:jc w:val="both"/>
        <w:rPr>
          <w:sz w:val="22"/>
          <w:szCs w:val="22"/>
          <w:lang w:eastAsia="en-US"/>
        </w:rPr>
      </w:pPr>
    </w:p>
    <w:p w14:paraId="416A9324" w14:textId="77777777" w:rsidR="00551B60" w:rsidRPr="007314B2" w:rsidRDefault="00551B60" w:rsidP="006F0DDF">
      <w:pPr>
        <w:overflowPunct w:val="0"/>
        <w:autoSpaceDE w:val="0"/>
        <w:autoSpaceDN w:val="0"/>
        <w:adjustRightInd w:val="0"/>
        <w:ind w:left="720" w:hanging="360"/>
        <w:jc w:val="both"/>
        <w:textAlignment w:val="baseline"/>
        <w:rPr>
          <w:sz w:val="22"/>
          <w:szCs w:val="22"/>
          <w:lang w:eastAsia="en-US"/>
        </w:rPr>
      </w:pPr>
      <w:r w:rsidRPr="007314B2">
        <w:rPr>
          <w:sz w:val="22"/>
          <w:szCs w:val="22"/>
          <w:lang w:eastAsia="en-US"/>
        </w:rPr>
        <w:t>10.</w:t>
      </w:r>
      <w:r w:rsidRPr="007314B2">
        <w:rPr>
          <w:sz w:val="22"/>
          <w:szCs w:val="22"/>
          <w:lang w:eastAsia="en-US"/>
        </w:rPr>
        <w:tab/>
        <w:t>The post holder should support the Trust’s commitment to a healthy Work life balance and the achievement of the IWL Practice (Practice plus standard).</w:t>
      </w:r>
    </w:p>
    <w:p w14:paraId="309BA1F2" w14:textId="77777777" w:rsidR="00551B60" w:rsidRPr="007314B2" w:rsidRDefault="00551B60" w:rsidP="006F0DDF">
      <w:pPr>
        <w:overflowPunct w:val="0"/>
        <w:autoSpaceDE w:val="0"/>
        <w:autoSpaceDN w:val="0"/>
        <w:adjustRightInd w:val="0"/>
        <w:jc w:val="both"/>
        <w:textAlignment w:val="baseline"/>
        <w:rPr>
          <w:sz w:val="22"/>
          <w:szCs w:val="22"/>
          <w:lang w:eastAsia="en-US"/>
        </w:rPr>
      </w:pPr>
    </w:p>
    <w:p w14:paraId="5DA0A0E5" w14:textId="77777777" w:rsidR="00551B60" w:rsidRPr="007314B2" w:rsidRDefault="00551B60" w:rsidP="006F0DDF">
      <w:pPr>
        <w:widowControl w:val="0"/>
        <w:overflowPunct w:val="0"/>
        <w:autoSpaceDE w:val="0"/>
        <w:autoSpaceDN w:val="0"/>
        <w:adjustRightInd w:val="0"/>
        <w:ind w:left="360"/>
        <w:jc w:val="both"/>
        <w:rPr>
          <w:sz w:val="22"/>
          <w:szCs w:val="22"/>
          <w:lang w:eastAsia="en-US"/>
        </w:rPr>
      </w:pPr>
      <w:r w:rsidRPr="007314B2">
        <w:rPr>
          <w:sz w:val="22"/>
          <w:szCs w:val="22"/>
          <w:lang w:eastAsia="en-US"/>
        </w:rPr>
        <w:t xml:space="preserve">11. To undertake other duties as required for the effective delivery of the Service. </w:t>
      </w:r>
    </w:p>
    <w:p w14:paraId="7649652D" w14:textId="77777777" w:rsidR="00551B60" w:rsidRDefault="00551B60" w:rsidP="006F0DDF">
      <w:pPr>
        <w:overflowPunct w:val="0"/>
        <w:autoSpaceDE w:val="0"/>
        <w:autoSpaceDN w:val="0"/>
        <w:adjustRightInd w:val="0"/>
        <w:jc w:val="both"/>
        <w:textAlignment w:val="baseline"/>
        <w:rPr>
          <w:sz w:val="22"/>
          <w:szCs w:val="22"/>
          <w:lang w:eastAsia="en-US"/>
        </w:rPr>
      </w:pPr>
    </w:p>
    <w:p w14:paraId="6E4FD92B" w14:textId="77777777" w:rsidR="00CA58F7" w:rsidRPr="007314B2" w:rsidRDefault="00CA58F7" w:rsidP="006F0DDF">
      <w:pPr>
        <w:overflowPunct w:val="0"/>
        <w:autoSpaceDE w:val="0"/>
        <w:autoSpaceDN w:val="0"/>
        <w:adjustRightInd w:val="0"/>
        <w:jc w:val="both"/>
        <w:textAlignment w:val="baseline"/>
        <w:rPr>
          <w:sz w:val="22"/>
          <w:szCs w:val="22"/>
          <w:lang w:eastAsia="en-US"/>
        </w:rPr>
      </w:pPr>
    </w:p>
    <w:p w14:paraId="16543CFA" w14:textId="0F004A55" w:rsidR="00CA58F7" w:rsidRDefault="00CA58F7" w:rsidP="00CA58F7">
      <w:pPr>
        <w:pStyle w:val="NoSpacing"/>
        <w:rPr>
          <w:b/>
          <w:bCs/>
          <w:sz w:val="22"/>
          <w:szCs w:val="22"/>
          <w:lang w:eastAsia="en-US"/>
        </w:rPr>
      </w:pPr>
      <w:r>
        <w:rPr>
          <w:b/>
          <w:bCs/>
          <w:sz w:val="22"/>
          <w:szCs w:val="22"/>
          <w:lang w:eastAsia="en-US"/>
        </w:rPr>
        <w:t>Organisational Responsibilities</w:t>
      </w:r>
    </w:p>
    <w:p w14:paraId="6F08D4A8" w14:textId="77777777" w:rsidR="00CA58F7" w:rsidRDefault="00CA58F7" w:rsidP="00CA58F7">
      <w:pPr>
        <w:pStyle w:val="NoSpacing"/>
        <w:rPr>
          <w:b/>
          <w:bCs/>
          <w:sz w:val="22"/>
          <w:szCs w:val="22"/>
          <w:lang w:eastAsia="en-US"/>
        </w:rPr>
      </w:pPr>
    </w:p>
    <w:p w14:paraId="4CA25B51" w14:textId="38B4114F" w:rsidR="00CA58F7" w:rsidRDefault="00CA58F7" w:rsidP="00CA58F7">
      <w:pPr>
        <w:pStyle w:val="NoSpacing"/>
      </w:pPr>
      <w:r>
        <w:t>All staff at Mid Yorkshire Teaching NHS Trust have the responsibility for safeguarding adults, young people, children and unborn. This includes all employees:</w:t>
      </w:r>
    </w:p>
    <w:p w14:paraId="0B960DEB" w14:textId="77777777" w:rsidR="00CA58F7" w:rsidRDefault="00CA58F7" w:rsidP="00CA58F7">
      <w:pPr>
        <w:pStyle w:val="NoSpacing"/>
      </w:pPr>
    </w:p>
    <w:p w14:paraId="16A09B88" w14:textId="77777777" w:rsidR="00CA58F7" w:rsidRDefault="00CA58F7" w:rsidP="00CA58F7">
      <w:pPr>
        <w:pStyle w:val="NoSpacing"/>
        <w:numPr>
          <w:ilvl w:val="0"/>
          <w:numId w:val="44"/>
        </w:numPr>
      </w:pPr>
      <w:proofErr w:type="gramStart"/>
      <w:r>
        <w:t>Having an understanding of</w:t>
      </w:r>
      <w:proofErr w:type="gramEnd"/>
      <w:r>
        <w:t xml:space="preserve"> relevant safeguarding policies, including the Mental Capacity Act policy.</w:t>
      </w:r>
    </w:p>
    <w:p w14:paraId="2A7B7BDC" w14:textId="77777777" w:rsidR="00CA58F7" w:rsidRDefault="00CA58F7" w:rsidP="00CA58F7">
      <w:pPr>
        <w:pStyle w:val="NoSpacing"/>
        <w:numPr>
          <w:ilvl w:val="0"/>
          <w:numId w:val="44"/>
        </w:numPr>
      </w:pPr>
      <w:r>
        <w:t xml:space="preserve">Attending all mandatory safeguarding training in accordance with their role. </w:t>
      </w:r>
    </w:p>
    <w:p w14:paraId="5E4B7D63" w14:textId="77777777" w:rsidR="00CA58F7" w:rsidRDefault="00CA58F7" w:rsidP="00CA58F7">
      <w:pPr>
        <w:pStyle w:val="NoSpacing"/>
        <w:numPr>
          <w:ilvl w:val="0"/>
          <w:numId w:val="44"/>
        </w:numPr>
      </w:pPr>
      <w:r>
        <w:t>Having a responsibility to recognise and act upon any safeguarding/child protection concerns.</w:t>
      </w:r>
    </w:p>
    <w:p w14:paraId="11163056" w14:textId="77777777" w:rsidR="00CA58F7" w:rsidRDefault="00CA58F7" w:rsidP="00CA58F7">
      <w:pPr>
        <w:pStyle w:val="NoSpacing"/>
      </w:pPr>
      <w:r>
        <w:softHyphen/>
      </w:r>
      <w:r>
        <w:softHyphen/>
      </w:r>
      <w:r>
        <w:softHyphen/>
      </w:r>
      <w:r>
        <w:softHyphen/>
      </w:r>
      <w:r>
        <w:softHyphen/>
      </w:r>
    </w:p>
    <w:p w14:paraId="47486819" w14:textId="77777777" w:rsidR="00CA58F7" w:rsidRPr="00CA58F7" w:rsidRDefault="00CA58F7" w:rsidP="00CA58F7">
      <w:pPr>
        <w:pStyle w:val="NoSpacing"/>
        <w:rPr>
          <w:sz w:val="14"/>
          <w:szCs w:val="10"/>
        </w:rPr>
      </w:pPr>
    </w:p>
    <w:p w14:paraId="78BB7671" w14:textId="77777777" w:rsidR="00551B60" w:rsidRPr="007314B2" w:rsidRDefault="00551B60" w:rsidP="006F0DDF">
      <w:pPr>
        <w:overflowPunct w:val="0"/>
        <w:autoSpaceDE w:val="0"/>
        <w:autoSpaceDN w:val="0"/>
        <w:adjustRightInd w:val="0"/>
        <w:jc w:val="both"/>
        <w:textAlignment w:val="baseline"/>
        <w:rPr>
          <w:b/>
          <w:bCs/>
          <w:sz w:val="22"/>
          <w:szCs w:val="22"/>
          <w:lang w:eastAsia="en-US"/>
        </w:rPr>
      </w:pPr>
      <w:r w:rsidRPr="007314B2">
        <w:rPr>
          <w:b/>
          <w:bCs/>
          <w:sz w:val="22"/>
          <w:szCs w:val="22"/>
          <w:lang w:eastAsia="en-US"/>
        </w:rPr>
        <w:t>To be noted:</w:t>
      </w:r>
    </w:p>
    <w:p w14:paraId="4ABBBA12" w14:textId="77777777" w:rsidR="00551B60" w:rsidRPr="007314B2" w:rsidRDefault="00551B60" w:rsidP="006F0DDF">
      <w:pPr>
        <w:overflowPunct w:val="0"/>
        <w:autoSpaceDE w:val="0"/>
        <w:autoSpaceDN w:val="0"/>
        <w:adjustRightInd w:val="0"/>
        <w:jc w:val="both"/>
        <w:textAlignment w:val="baseline"/>
        <w:rPr>
          <w:b/>
          <w:bCs/>
          <w:sz w:val="22"/>
          <w:szCs w:val="22"/>
          <w:lang w:eastAsia="en-US"/>
        </w:rPr>
      </w:pPr>
    </w:p>
    <w:p w14:paraId="1EDE2978" w14:textId="77777777" w:rsidR="00551B60" w:rsidRPr="007314B2" w:rsidRDefault="00551B60" w:rsidP="006F0DDF">
      <w:pPr>
        <w:widowControl w:val="0"/>
        <w:numPr>
          <w:ilvl w:val="0"/>
          <w:numId w:val="36"/>
        </w:numPr>
        <w:overflowPunct w:val="0"/>
        <w:autoSpaceDE w:val="0"/>
        <w:autoSpaceDN w:val="0"/>
        <w:adjustRightInd w:val="0"/>
        <w:jc w:val="both"/>
        <w:textAlignment w:val="baseline"/>
        <w:rPr>
          <w:bCs/>
          <w:sz w:val="22"/>
          <w:szCs w:val="22"/>
          <w:lang w:eastAsia="en-US"/>
        </w:rPr>
      </w:pPr>
      <w:r w:rsidRPr="007314B2">
        <w:rPr>
          <w:bCs/>
          <w:sz w:val="22"/>
          <w:szCs w:val="22"/>
          <w:lang w:eastAsia="en-US"/>
        </w:rPr>
        <w:t>This is not an exhaustive list of duties and responsibilities, and the post-holder may be required to undertake other duties which fall within the grade of the job, in discussion with the manager.</w:t>
      </w:r>
    </w:p>
    <w:p w14:paraId="4BE9ADC5" w14:textId="77777777" w:rsidR="00551B60" w:rsidRPr="007314B2" w:rsidRDefault="00551B60" w:rsidP="006F0DDF">
      <w:pPr>
        <w:widowControl w:val="0"/>
        <w:overflowPunct w:val="0"/>
        <w:autoSpaceDE w:val="0"/>
        <w:autoSpaceDN w:val="0"/>
        <w:adjustRightInd w:val="0"/>
        <w:ind w:left="720"/>
        <w:jc w:val="both"/>
        <w:rPr>
          <w:bCs/>
          <w:sz w:val="22"/>
          <w:szCs w:val="22"/>
          <w:lang w:eastAsia="en-US"/>
        </w:rPr>
      </w:pPr>
    </w:p>
    <w:p w14:paraId="5EBC3BDA" w14:textId="77777777" w:rsidR="00551B60" w:rsidRPr="007314B2" w:rsidRDefault="00551B60" w:rsidP="006F0DDF">
      <w:pPr>
        <w:widowControl w:val="0"/>
        <w:numPr>
          <w:ilvl w:val="0"/>
          <w:numId w:val="36"/>
        </w:numPr>
        <w:overflowPunct w:val="0"/>
        <w:autoSpaceDE w:val="0"/>
        <w:autoSpaceDN w:val="0"/>
        <w:adjustRightInd w:val="0"/>
        <w:jc w:val="both"/>
        <w:textAlignment w:val="baseline"/>
        <w:rPr>
          <w:bCs/>
          <w:sz w:val="22"/>
          <w:szCs w:val="22"/>
          <w:lang w:eastAsia="en-US"/>
        </w:rPr>
      </w:pPr>
      <w:r w:rsidRPr="007314B2">
        <w:rPr>
          <w:bCs/>
          <w:sz w:val="22"/>
          <w:szCs w:val="22"/>
          <w:lang w:eastAsia="en-US"/>
        </w:rPr>
        <w:t>This job description will be reviewed regularly in the light of changing service requirements and any such changes will be discussed with the post-holder.</w:t>
      </w:r>
    </w:p>
    <w:p w14:paraId="7650F980" w14:textId="77777777" w:rsidR="00551B60" w:rsidRPr="007314B2" w:rsidRDefault="00551B60" w:rsidP="006F0DDF">
      <w:pPr>
        <w:widowControl w:val="0"/>
        <w:overflowPunct w:val="0"/>
        <w:autoSpaceDE w:val="0"/>
        <w:autoSpaceDN w:val="0"/>
        <w:adjustRightInd w:val="0"/>
        <w:ind w:left="720"/>
        <w:jc w:val="both"/>
        <w:rPr>
          <w:bCs/>
          <w:sz w:val="22"/>
          <w:szCs w:val="22"/>
          <w:lang w:eastAsia="en-US"/>
        </w:rPr>
      </w:pPr>
    </w:p>
    <w:p w14:paraId="1B80A581" w14:textId="77777777" w:rsidR="00551B60" w:rsidRPr="007314B2" w:rsidRDefault="00551B60" w:rsidP="006F0DDF">
      <w:pPr>
        <w:numPr>
          <w:ilvl w:val="0"/>
          <w:numId w:val="36"/>
        </w:numPr>
        <w:overflowPunct w:val="0"/>
        <w:autoSpaceDE w:val="0"/>
        <w:autoSpaceDN w:val="0"/>
        <w:adjustRightInd w:val="0"/>
        <w:contextualSpacing/>
        <w:jc w:val="both"/>
        <w:textAlignment w:val="baseline"/>
        <w:rPr>
          <w:sz w:val="22"/>
          <w:szCs w:val="22"/>
          <w:lang w:val="en-US" w:eastAsia="en-US"/>
        </w:rPr>
      </w:pPr>
      <w:r w:rsidRPr="007314B2">
        <w:rPr>
          <w:sz w:val="22"/>
          <w:szCs w:val="22"/>
          <w:lang w:val="en-US" w:eastAsia="en-US"/>
        </w:rPr>
        <w:t>If the post holder feels he/she is not achieving their objective as agreed in the development plan they will bring it to the attention of their supervisor or manager at the earliest opportunity</w:t>
      </w:r>
    </w:p>
    <w:p w14:paraId="3159FF09" w14:textId="77777777" w:rsidR="00551B60" w:rsidRPr="007314B2" w:rsidRDefault="00551B60" w:rsidP="006F0DDF">
      <w:pPr>
        <w:widowControl w:val="0"/>
        <w:overflowPunct w:val="0"/>
        <w:autoSpaceDE w:val="0"/>
        <w:autoSpaceDN w:val="0"/>
        <w:adjustRightInd w:val="0"/>
        <w:ind w:left="720"/>
        <w:jc w:val="both"/>
        <w:rPr>
          <w:bCs/>
          <w:sz w:val="22"/>
          <w:szCs w:val="22"/>
          <w:lang w:eastAsia="en-US"/>
        </w:rPr>
      </w:pPr>
    </w:p>
    <w:p w14:paraId="6499C672" w14:textId="77777777" w:rsidR="00551B60" w:rsidRPr="007314B2" w:rsidRDefault="00551B60" w:rsidP="006F0DDF">
      <w:pPr>
        <w:overflowPunct w:val="0"/>
        <w:autoSpaceDE w:val="0"/>
        <w:autoSpaceDN w:val="0"/>
        <w:adjustRightInd w:val="0"/>
        <w:ind w:left="720"/>
        <w:jc w:val="both"/>
        <w:textAlignment w:val="baseline"/>
        <w:rPr>
          <w:sz w:val="22"/>
          <w:szCs w:val="22"/>
          <w:lang w:val="en-US" w:eastAsia="en-US"/>
        </w:rPr>
      </w:pPr>
    </w:p>
    <w:p w14:paraId="7A5EFCDF" w14:textId="77777777" w:rsidR="00551B60" w:rsidRPr="007314B2" w:rsidRDefault="00551B60" w:rsidP="006F0DDF">
      <w:pPr>
        <w:overflowPunct w:val="0"/>
        <w:autoSpaceDE w:val="0"/>
        <w:autoSpaceDN w:val="0"/>
        <w:adjustRightInd w:val="0"/>
        <w:jc w:val="both"/>
        <w:textAlignment w:val="baseline"/>
        <w:rPr>
          <w:b/>
          <w:caps/>
          <w:sz w:val="22"/>
          <w:szCs w:val="22"/>
          <w:u w:val="single"/>
          <w:lang w:val="en-US" w:eastAsia="en-US"/>
        </w:rPr>
      </w:pPr>
      <w:r w:rsidRPr="007314B2">
        <w:rPr>
          <w:b/>
          <w:caps/>
          <w:sz w:val="22"/>
          <w:szCs w:val="22"/>
          <w:u w:val="single"/>
          <w:lang w:val="en-US" w:eastAsia="en-US"/>
        </w:rPr>
        <w:t>Health and Safety</w:t>
      </w:r>
    </w:p>
    <w:p w14:paraId="2917E1B6"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143ACFC6" w14:textId="77777777" w:rsidR="00551B60" w:rsidRPr="007314B2" w:rsidRDefault="00551B60" w:rsidP="006F0DDF">
      <w:pPr>
        <w:numPr>
          <w:ilvl w:val="0"/>
          <w:numId w:val="39"/>
        </w:numPr>
        <w:overflowPunct w:val="0"/>
        <w:autoSpaceDE w:val="0"/>
        <w:autoSpaceDN w:val="0"/>
        <w:adjustRightInd w:val="0"/>
        <w:contextualSpacing/>
        <w:jc w:val="both"/>
        <w:textAlignment w:val="baseline"/>
        <w:rPr>
          <w:sz w:val="22"/>
          <w:szCs w:val="22"/>
          <w:lang w:val="en-US" w:eastAsia="en-US"/>
        </w:rPr>
      </w:pPr>
      <w:r w:rsidRPr="007314B2">
        <w:rPr>
          <w:sz w:val="22"/>
          <w:szCs w:val="22"/>
          <w:lang w:val="en-US" w:eastAsia="en-US"/>
        </w:rPr>
        <w:t>Work in accordance with Health and Safety regulations at all time</w:t>
      </w:r>
    </w:p>
    <w:p w14:paraId="2F418B70" w14:textId="77777777" w:rsidR="00551B60" w:rsidRPr="007314B2" w:rsidRDefault="00551B60" w:rsidP="006F0DDF">
      <w:pPr>
        <w:overflowPunct w:val="0"/>
        <w:autoSpaceDE w:val="0"/>
        <w:autoSpaceDN w:val="0"/>
        <w:adjustRightInd w:val="0"/>
        <w:ind w:left="720"/>
        <w:jc w:val="both"/>
        <w:textAlignment w:val="baseline"/>
        <w:rPr>
          <w:sz w:val="22"/>
          <w:szCs w:val="22"/>
          <w:lang w:val="en-US" w:eastAsia="en-US"/>
        </w:rPr>
      </w:pPr>
    </w:p>
    <w:p w14:paraId="008F1D7C" w14:textId="77777777" w:rsidR="00551B60" w:rsidRDefault="00551B60" w:rsidP="006F0DDF">
      <w:pPr>
        <w:numPr>
          <w:ilvl w:val="0"/>
          <w:numId w:val="39"/>
        </w:numPr>
        <w:overflowPunct w:val="0"/>
        <w:autoSpaceDE w:val="0"/>
        <w:autoSpaceDN w:val="0"/>
        <w:adjustRightInd w:val="0"/>
        <w:contextualSpacing/>
        <w:jc w:val="both"/>
        <w:textAlignment w:val="baseline"/>
        <w:rPr>
          <w:sz w:val="22"/>
          <w:szCs w:val="22"/>
          <w:lang w:val="en-US" w:eastAsia="en-US"/>
        </w:rPr>
      </w:pPr>
      <w:r w:rsidRPr="007314B2">
        <w:rPr>
          <w:sz w:val="22"/>
          <w:szCs w:val="22"/>
          <w:lang w:val="en-US" w:eastAsia="en-US"/>
        </w:rPr>
        <w:t>Report any incidents of breaches of Health and Safety and report any dangerous acts or omissions that are seen in the course of duty that compromise the Health and Safety of staff or patients using the Trust Health and Safety policy</w:t>
      </w:r>
    </w:p>
    <w:p w14:paraId="5E3849C6" w14:textId="77777777" w:rsidR="00CA58F7" w:rsidRDefault="00CA58F7" w:rsidP="00CA58F7">
      <w:pPr>
        <w:pStyle w:val="ListParagraph"/>
        <w:rPr>
          <w:sz w:val="22"/>
          <w:szCs w:val="22"/>
          <w:lang w:val="en-US" w:eastAsia="en-US"/>
        </w:rPr>
      </w:pPr>
    </w:p>
    <w:p w14:paraId="0D6AD0B4"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55D534C6" w14:textId="77777777" w:rsidR="00551B60" w:rsidRPr="007314B2" w:rsidRDefault="00551B60" w:rsidP="006F0DDF">
      <w:pPr>
        <w:numPr>
          <w:ilvl w:val="0"/>
          <w:numId w:val="39"/>
        </w:numPr>
        <w:overflowPunct w:val="0"/>
        <w:autoSpaceDE w:val="0"/>
        <w:autoSpaceDN w:val="0"/>
        <w:adjustRightInd w:val="0"/>
        <w:contextualSpacing/>
        <w:jc w:val="both"/>
        <w:textAlignment w:val="baseline"/>
        <w:rPr>
          <w:sz w:val="22"/>
          <w:szCs w:val="22"/>
          <w:lang w:val="en-US" w:eastAsia="en-US"/>
        </w:rPr>
      </w:pPr>
      <w:r w:rsidRPr="007314B2">
        <w:rPr>
          <w:sz w:val="22"/>
          <w:szCs w:val="22"/>
          <w:lang w:val="en-US" w:eastAsia="en-US"/>
        </w:rPr>
        <w:t>Comply with audit recommendations and risk assessment recommendations to make the workplace and work practice safer</w:t>
      </w:r>
    </w:p>
    <w:p w14:paraId="6F567BC9"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63D7CD19" w14:textId="77777777" w:rsidR="00551B60" w:rsidRPr="007314B2" w:rsidRDefault="00551B60" w:rsidP="006F0DDF">
      <w:pPr>
        <w:numPr>
          <w:ilvl w:val="0"/>
          <w:numId w:val="39"/>
        </w:numPr>
        <w:overflowPunct w:val="0"/>
        <w:autoSpaceDE w:val="0"/>
        <w:autoSpaceDN w:val="0"/>
        <w:adjustRightInd w:val="0"/>
        <w:contextualSpacing/>
        <w:jc w:val="both"/>
        <w:textAlignment w:val="baseline"/>
        <w:rPr>
          <w:sz w:val="22"/>
          <w:szCs w:val="22"/>
          <w:lang w:val="en-US" w:eastAsia="en-US"/>
        </w:rPr>
      </w:pPr>
      <w:r w:rsidRPr="007314B2">
        <w:rPr>
          <w:sz w:val="22"/>
          <w:szCs w:val="22"/>
          <w:lang w:val="en-US" w:eastAsia="en-US"/>
        </w:rPr>
        <w:t>Assist when required to do so, in any risk assessment activity undertaken.</w:t>
      </w:r>
    </w:p>
    <w:p w14:paraId="68E41451"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10EC5845"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560317AC" w14:textId="77777777" w:rsidR="00551B60" w:rsidRPr="007314B2" w:rsidRDefault="00551B60" w:rsidP="006F0DDF">
      <w:pPr>
        <w:overflowPunct w:val="0"/>
        <w:autoSpaceDE w:val="0"/>
        <w:autoSpaceDN w:val="0"/>
        <w:adjustRightInd w:val="0"/>
        <w:jc w:val="both"/>
        <w:textAlignment w:val="baseline"/>
        <w:rPr>
          <w:b/>
          <w:sz w:val="22"/>
          <w:szCs w:val="22"/>
          <w:u w:val="single"/>
          <w:lang w:val="en-US" w:eastAsia="en-US"/>
        </w:rPr>
      </w:pPr>
      <w:r w:rsidRPr="007314B2">
        <w:rPr>
          <w:b/>
          <w:sz w:val="22"/>
          <w:szCs w:val="22"/>
          <w:u w:val="single"/>
          <w:lang w:val="en-US" w:eastAsia="en-US"/>
        </w:rPr>
        <w:t>TERMS AND CONDITIONS OF SERVICE</w:t>
      </w:r>
    </w:p>
    <w:p w14:paraId="4FAFFBB3" w14:textId="77777777" w:rsidR="00551B60" w:rsidRPr="007314B2" w:rsidRDefault="00551B60" w:rsidP="006F0DDF">
      <w:pPr>
        <w:overflowPunct w:val="0"/>
        <w:autoSpaceDE w:val="0"/>
        <w:autoSpaceDN w:val="0"/>
        <w:adjustRightInd w:val="0"/>
        <w:jc w:val="both"/>
        <w:textAlignment w:val="baseline"/>
        <w:rPr>
          <w:b/>
          <w:sz w:val="22"/>
          <w:szCs w:val="22"/>
          <w:lang w:val="en-US" w:eastAsia="en-US"/>
        </w:rPr>
      </w:pPr>
    </w:p>
    <w:p w14:paraId="2D57D02E"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r w:rsidRPr="007314B2">
        <w:rPr>
          <w:sz w:val="22"/>
          <w:szCs w:val="22"/>
          <w:lang w:val="en-US" w:eastAsia="en-US"/>
        </w:rPr>
        <w:t>The post holder will be required to work at any location where the Trust provides services.</w:t>
      </w:r>
    </w:p>
    <w:p w14:paraId="1CDA397F"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7ADC8D3B"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r w:rsidRPr="007314B2">
        <w:rPr>
          <w:sz w:val="22"/>
          <w:szCs w:val="22"/>
          <w:lang w:val="en-US" w:eastAsia="en-US"/>
        </w:rPr>
        <w:t xml:space="preserve">All professional and managerial staff are required to work in accordance with their </w:t>
      </w:r>
      <w:proofErr w:type="gramStart"/>
      <w:r w:rsidRPr="007314B2">
        <w:rPr>
          <w:sz w:val="22"/>
          <w:szCs w:val="22"/>
          <w:lang w:val="en-US" w:eastAsia="en-US"/>
        </w:rPr>
        <w:t>particular Code</w:t>
      </w:r>
      <w:proofErr w:type="gramEnd"/>
      <w:r w:rsidRPr="007314B2">
        <w:rPr>
          <w:sz w:val="22"/>
          <w:szCs w:val="22"/>
          <w:lang w:val="en-US" w:eastAsia="en-US"/>
        </w:rPr>
        <w:t xml:space="preserve"> of Conduct. Failure to do so may result in disciplinary action (please refer to disciplinary policy for further information).</w:t>
      </w:r>
    </w:p>
    <w:p w14:paraId="7A23174D"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2F41E361"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r w:rsidRPr="007314B2">
        <w:rPr>
          <w:sz w:val="22"/>
          <w:szCs w:val="22"/>
          <w:lang w:val="en-US" w:eastAsia="en-US"/>
        </w:rPr>
        <w:t>In carrying out their duties the post holder must promote equality of opportunity and take every opportunity to eliminate discrimination.</w:t>
      </w:r>
    </w:p>
    <w:p w14:paraId="0DBCC434"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1DBFA8B4"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r w:rsidRPr="007314B2">
        <w:rPr>
          <w:sz w:val="22"/>
          <w:szCs w:val="22"/>
          <w:lang w:val="en-US" w:eastAsia="en-US"/>
        </w:rPr>
        <w:t xml:space="preserve">The post holder is required to keep confidential all information and documentation relating to either a patient, a member of staff or Directorate’s business, which he/she </w:t>
      </w:r>
      <w:proofErr w:type="gramStart"/>
      <w:r w:rsidRPr="007314B2">
        <w:rPr>
          <w:sz w:val="22"/>
          <w:szCs w:val="22"/>
          <w:lang w:val="en-US" w:eastAsia="en-US"/>
        </w:rPr>
        <w:t>comes into contact with</w:t>
      </w:r>
      <w:proofErr w:type="gramEnd"/>
      <w:r w:rsidRPr="007314B2">
        <w:rPr>
          <w:sz w:val="22"/>
          <w:szCs w:val="22"/>
          <w:lang w:val="en-US" w:eastAsia="en-US"/>
        </w:rPr>
        <w:t xml:space="preserve">.  All staff are expected to respect the requirements of the Data Protection Act </w:t>
      </w:r>
      <w:r w:rsidR="0090083A" w:rsidRPr="007314B2">
        <w:rPr>
          <w:sz w:val="22"/>
          <w:szCs w:val="22"/>
          <w:lang w:val="en-US" w:eastAsia="en-US"/>
        </w:rPr>
        <w:t>2018</w:t>
      </w:r>
      <w:r w:rsidRPr="007314B2">
        <w:rPr>
          <w:sz w:val="22"/>
          <w:szCs w:val="22"/>
          <w:lang w:val="en-US" w:eastAsia="en-US"/>
        </w:rPr>
        <w:t>, as this incorporates the need for a high standard of data quality, confidentiality and information security.</w:t>
      </w:r>
    </w:p>
    <w:p w14:paraId="5CB7C280"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10ADA2C9"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r w:rsidRPr="007314B2">
        <w:rPr>
          <w:sz w:val="22"/>
          <w:szCs w:val="22"/>
          <w:lang w:val="en-US" w:eastAsia="en-US"/>
        </w:rPr>
        <w:t>The Trust adopted a “bare below the elbow policy” in January 2008.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704ABD47"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7E4C38D6"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r w:rsidRPr="007314B2">
        <w:rPr>
          <w:sz w:val="22"/>
          <w:szCs w:val="22"/>
          <w:lang w:val="en-US" w:eastAsia="en-US"/>
        </w:rPr>
        <w:t xml:space="preserve">The post holder is responsible for taking reasonable care </w:t>
      </w:r>
      <w:proofErr w:type="gramStart"/>
      <w:r w:rsidRPr="007314B2">
        <w:rPr>
          <w:sz w:val="22"/>
          <w:szCs w:val="22"/>
          <w:lang w:val="en-US" w:eastAsia="en-US"/>
        </w:rPr>
        <w:t>with regard to</w:t>
      </w:r>
      <w:proofErr w:type="gramEnd"/>
      <w:r w:rsidRPr="007314B2">
        <w:rPr>
          <w:sz w:val="22"/>
          <w:szCs w:val="22"/>
          <w:lang w:val="en-US" w:eastAsia="en-US"/>
        </w:rPr>
        <w:t xml:space="preserve"> him/her as well as for any colleagues, patients or visitors who might be affected by any act or failure to act by the post holder in accordance with the Trust’s policies or Health and Safety at Work.</w:t>
      </w:r>
    </w:p>
    <w:p w14:paraId="4D2D673F"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61DEBF51" w14:textId="77777777" w:rsidR="00434BAC" w:rsidRPr="007314B2" w:rsidRDefault="00551B60" w:rsidP="006F0DDF">
      <w:pPr>
        <w:overflowPunct w:val="0"/>
        <w:autoSpaceDE w:val="0"/>
        <w:autoSpaceDN w:val="0"/>
        <w:adjustRightInd w:val="0"/>
        <w:jc w:val="both"/>
        <w:textAlignment w:val="baseline"/>
        <w:rPr>
          <w:color w:val="000080"/>
          <w:sz w:val="22"/>
          <w:szCs w:val="22"/>
          <w:lang w:val="en-US" w:eastAsia="en-US"/>
        </w:rPr>
      </w:pPr>
      <w:r w:rsidRPr="007314B2">
        <w:rPr>
          <w:sz w:val="22"/>
          <w:szCs w:val="22"/>
          <w:lang w:val="en-US" w:eastAsia="en-US"/>
        </w:rPr>
        <w:t xml:space="preserve">These duties and responsibilities are neither exclusive nor exhaustive and management </w:t>
      </w:r>
      <w:r w:rsidR="00434BAC" w:rsidRPr="007314B2">
        <w:rPr>
          <w:sz w:val="22"/>
          <w:szCs w:val="22"/>
          <w:lang w:val="en-US" w:eastAsia="en-US"/>
        </w:rPr>
        <w:t>reserve</w:t>
      </w:r>
      <w:r w:rsidRPr="007314B2">
        <w:rPr>
          <w:sz w:val="22"/>
          <w:szCs w:val="22"/>
          <w:lang w:val="en-US" w:eastAsia="en-US"/>
        </w:rPr>
        <w:t xml:space="preserve"> the right to require staff to undertake other duties and responsibilities consistent with the grade of the post in consultation with the post holder.</w:t>
      </w:r>
      <w:r w:rsidR="00434BAC" w:rsidRPr="007314B2">
        <w:rPr>
          <w:color w:val="000080"/>
          <w:sz w:val="22"/>
          <w:szCs w:val="22"/>
          <w:lang w:val="en-US" w:eastAsia="en-US"/>
        </w:rPr>
        <w:t xml:space="preserve">  </w:t>
      </w:r>
    </w:p>
    <w:p w14:paraId="395E61B0" w14:textId="77777777" w:rsidR="00434BAC" w:rsidRPr="007314B2" w:rsidRDefault="00434BAC" w:rsidP="006F0DDF">
      <w:pPr>
        <w:overflowPunct w:val="0"/>
        <w:autoSpaceDE w:val="0"/>
        <w:autoSpaceDN w:val="0"/>
        <w:adjustRightInd w:val="0"/>
        <w:jc w:val="both"/>
        <w:textAlignment w:val="baseline"/>
        <w:rPr>
          <w:color w:val="000080"/>
          <w:sz w:val="22"/>
          <w:szCs w:val="22"/>
          <w:lang w:val="en-US" w:eastAsia="en-US"/>
        </w:rPr>
      </w:pPr>
    </w:p>
    <w:p w14:paraId="74D67FEA" w14:textId="77777777" w:rsidR="00551B60" w:rsidRDefault="00551B60" w:rsidP="006F0DDF">
      <w:pPr>
        <w:overflowPunct w:val="0"/>
        <w:autoSpaceDE w:val="0"/>
        <w:autoSpaceDN w:val="0"/>
        <w:adjustRightInd w:val="0"/>
        <w:jc w:val="both"/>
        <w:textAlignment w:val="baseline"/>
        <w:rPr>
          <w:sz w:val="22"/>
          <w:szCs w:val="22"/>
          <w:lang w:val="en-US" w:eastAsia="en-US"/>
        </w:rPr>
      </w:pPr>
      <w:r w:rsidRPr="007314B2">
        <w:rPr>
          <w:sz w:val="22"/>
          <w:szCs w:val="22"/>
          <w:lang w:val="en-US" w:eastAsia="en-US"/>
        </w:rPr>
        <w:t>This job description is an outline of the duties and conditions of the post and may be subject to change in detail or emphasis in the light of future developments.</w:t>
      </w:r>
    </w:p>
    <w:p w14:paraId="4928F0F6" w14:textId="77777777" w:rsidR="00CA58F7" w:rsidRPr="007314B2" w:rsidRDefault="00CA58F7" w:rsidP="006F0DDF">
      <w:pPr>
        <w:overflowPunct w:val="0"/>
        <w:autoSpaceDE w:val="0"/>
        <w:autoSpaceDN w:val="0"/>
        <w:adjustRightInd w:val="0"/>
        <w:jc w:val="both"/>
        <w:textAlignment w:val="baseline"/>
        <w:rPr>
          <w:color w:val="000080"/>
          <w:sz w:val="22"/>
          <w:szCs w:val="22"/>
          <w:lang w:val="en-US" w:eastAsia="en-US"/>
        </w:rPr>
      </w:pPr>
    </w:p>
    <w:p w14:paraId="63F6322F" w14:textId="77777777" w:rsidR="00551B60" w:rsidRPr="007314B2" w:rsidRDefault="00551B60" w:rsidP="006F0DDF">
      <w:pPr>
        <w:overflowPunct w:val="0"/>
        <w:autoSpaceDE w:val="0"/>
        <w:autoSpaceDN w:val="0"/>
        <w:adjustRightInd w:val="0"/>
        <w:spacing w:before="240" w:after="60"/>
        <w:jc w:val="both"/>
        <w:textAlignment w:val="baseline"/>
        <w:outlineLvl w:val="4"/>
        <w:rPr>
          <w:b/>
          <w:iCs/>
          <w:sz w:val="22"/>
          <w:szCs w:val="22"/>
          <w:lang w:val="en-US" w:eastAsia="en-US"/>
        </w:rPr>
      </w:pPr>
      <w:r w:rsidRPr="007314B2">
        <w:rPr>
          <w:b/>
          <w:iCs/>
          <w:sz w:val="22"/>
          <w:szCs w:val="22"/>
          <w:lang w:val="en-US" w:eastAsia="en-US"/>
        </w:rPr>
        <w:t>Continuing Professional Development</w:t>
      </w:r>
    </w:p>
    <w:p w14:paraId="76F030C7"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r w:rsidRPr="007314B2">
        <w:rPr>
          <w:sz w:val="22"/>
          <w:szCs w:val="22"/>
          <w:lang w:val="en-US" w:eastAsia="en-US"/>
        </w:rPr>
        <w:t>The post holder will be expected to undertake ongoing personal, professional and management development in line with the responsibilities of the post.</w:t>
      </w:r>
    </w:p>
    <w:p w14:paraId="778C3E39" w14:textId="77777777" w:rsidR="00551B60" w:rsidRPr="007314B2" w:rsidRDefault="00551B60" w:rsidP="006F0DDF">
      <w:pPr>
        <w:overflowPunct w:val="0"/>
        <w:autoSpaceDE w:val="0"/>
        <w:autoSpaceDN w:val="0"/>
        <w:adjustRightInd w:val="0"/>
        <w:jc w:val="both"/>
        <w:textAlignment w:val="baseline"/>
        <w:rPr>
          <w:sz w:val="22"/>
          <w:szCs w:val="22"/>
          <w:lang w:val="en-US" w:eastAsia="en-US"/>
        </w:rPr>
      </w:pPr>
    </w:p>
    <w:p w14:paraId="5A3BFB54" w14:textId="77777777" w:rsidR="00434BAC" w:rsidRPr="007314B2" w:rsidRDefault="00434BAC" w:rsidP="006F0DDF">
      <w:pPr>
        <w:keepNext/>
        <w:widowControl w:val="0"/>
        <w:numPr>
          <w:ilvl w:val="12"/>
          <w:numId w:val="0"/>
        </w:numPr>
        <w:overflowPunct w:val="0"/>
        <w:autoSpaceDE w:val="0"/>
        <w:autoSpaceDN w:val="0"/>
        <w:adjustRightInd w:val="0"/>
        <w:spacing w:line="283" w:lineRule="atLeast"/>
        <w:jc w:val="both"/>
        <w:textAlignment w:val="baseline"/>
        <w:outlineLvl w:val="0"/>
        <w:rPr>
          <w:b/>
          <w:sz w:val="22"/>
          <w:szCs w:val="22"/>
          <w:u w:val="single"/>
          <w:lang w:val="en-US" w:eastAsia="en-US"/>
        </w:rPr>
      </w:pPr>
    </w:p>
    <w:p w14:paraId="4A25B1A3" w14:textId="77777777" w:rsidR="00551B60" w:rsidRPr="007314B2" w:rsidRDefault="00551B60" w:rsidP="006F0DDF">
      <w:pPr>
        <w:keepNext/>
        <w:widowControl w:val="0"/>
        <w:numPr>
          <w:ilvl w:val="12"/>
          <w:numId w:val="0"/>
        </w:numPr>
        <w:overflowPunct w:val="0"/>
        <w:autoSpaceDE w:val="0"/>
        <w:autoSpaceDN w:val="0"/>
        <w:adjustRightInd w:val="0"/>
        <w:spacing w:line="283" w:lineRule="atLeast"/>
        <w:jc w:val="both"/>
        <w:textAlignment w:val="baseline"/>
        <w:outlineLvl w:val="0"/>
        <w:rPr>
          <w:b/>
          <w:sz w:val="22"/>
          <w:szCs w:val="22"/>
          <w:u w:val="single"/>
          <w:lang w:val="en-US" w:eastAsia="en-US"/>
        </w:rPr>
      </w:pPr>
      <w:r w:rsidRPr="007314B2">
        <w:rPr>
          <w:b/>
          <w:sz w:val="22"/>
          <w:szCs w:val="22"/>
          <w:u w:val="single"/>
          <w:lang w:val="en-US" w:eastAsia="en-US"/>
        </w:rPr>
        <w:t>Smoke Free Policy</w:t>
      </w:r>
    </w:p>
    <w:p w14:paraId="231C982D" w14:textId="77777777" w:rsidR="00551B60" w:rsidRPr="007314B2" w:rsidRDefault="00551B60" w:rsidP="006F0DDF">
      <w:pPr>
        <w:numPr>
          <w:ilvl w:val="12"/>
          <w:numId w:val="0"/>
        </w:numPr>
        <w:tabs>
          <w:tab w:val="left" w:pos="0"/>
        </w:tabs>
        <w:overflowPunct w:val="0"/>
        <w:autoSpaceDE w:val="0"/>
        <w:autoSpaceDN w:val="0"/>
        <w:adjustRightInd w:val="0"/>
        <w:jc w:val="both"/>
        <w:textAlignment w:val="baseline"/>
        <w:rPr>
          <w:b/>
          <w:sz w:val="22"/>
          <w:szCs w:val="22"/>
          <w:lang w:val="en-US" w:eastAsia="en-US"/>
        </w:rPr>
      </w:pPr>
    </w:p>
    <w:p w14:paraId="1B06C7A6" w14:textId="77777777" w:rsidR="00551B60" w:rsidRPr="007314B2" w:rsidRDefault="00551B60" w:rsidP="006F0DDF">
      <w:pPr>
        <w:numPr>
          <w:ilvl w:val="12"/>
          <w:numId w:val="0"/>
        </w:numPr>
        <w:tabs>
          <w:tab w:val="left" w:pos="0"/>
        </w:tabs>
        <w:overflowPunct w:val="0"/>
        <w:autoSpaceDE w:val="0"/>
        <w:autoSpaceDN w:val="0"/>
        <w:adjustRightInd w:val="0"/>
        <w:jc w:val="both"/>
        <w:textAlignment w:val="baseline"/>
        <w:rPr>
          <w:sz w:val="22"/>
          <w:szCs w:val="22"/>
          <w:lang w:val="en-US" w:eastAsia="en-US"/>
        </w:rPr>
      </w:pPr>
      <w:r w:rsidRPr="007314B2">
        <w:rPr>
          <w:sz w:val="22"/>
          <w:szCs w:val="22"/>
          <w:lang w:val="en-US" w:eastAsia="en-US"/>
        </w:rPr>
        <w:t xml:space="preserve">The Mid Yorkshire Hospitals NHS Trust has a Smoke Free Policy  </w:t>
      </w:r>
    </w:p>
    <w:p w14:paraId="6E25E1DA" w14:textId="77777777" w:rsidR="00551B60" w:rsidRPr="007314B2" w:rsidRDefault="00551B60" w:rsidP="006F0DDF">
      <w:pPr>
        <w:numPr>
          <w:ilvl w:val="12"/>
          <w:numId w:val="0"/>
        </w:numPr>
        <w:tabs>
          <w:tab w:val="left" w:pos="0"/>
        </w:tabs>
        <w:overflowPunct w:val="0"/>
        <w:autoSpaceDE w:val="0"/>
        <w:autoSpaceDN w:val="0"/>
        <w:adjustRightInd w:val="0"/>
        <w:jc w:val="both"/>
        <w:textAlignment w:val="baseline"/>
        <w:rPr>
          <w:sz w:val="22"/>
          <w:szCs w:val="22"/>
          <w:lang w:val="en-US" w:eastAsia="en-US"/>
        </w:rPr>
      </w:pPr>
    </w:p>
    <w:p w14:paraId="3E564B07" w14:textId="77777777" w:rsidR="00551B60" w:rsidRPr="007314B2" w:rsidRDefault="00551B60" w:rsidP="006F0DDF">
      <w:pPr>
        <w:numPr>
          <w:ilvl w:val="12"/>
          <w:numId w:val="0"/>
        </w:numPr>
        <w:tabs>
          <w:tab w:val="left" w:pos="0"/>
        </w:tabs>
        <w:overflowPunct w:val="0"/>
        <w:autoSpaceDE w:val="0"/>
        <w:autoSpaceDN w:val="0"/>
        <w:adjustRightInd w:val="0"/>
        <w:jc w:val="both"/>
        <w:textAlignment w:val="baseline"/>
        <w:rPr>
          <w:sz w:val="22"/>
          <w:szCs w:val="22"/>
          <w:lang w:val="en-US" w:eastAsia="en-US"/>
        </w:rPr>
      </w:pPr>
      <w:r w:rsidRPr="007314B2">
        <w:rPr>
          <w:sz w:val="22"/>
          <w:szCs w:val="22"/>
          <w:lang w:val="en-US" w:eastAsia="en-US"/>
        </w:rPr>
        <w:t>Smoking is not permitted: -</w:t>
      </w:r>
    </w:p>
    <w:p w14:paraId="0F891580" w14:textId="77777777" w:rsidR="00551B60" w:rsidRDefault="00551B60" w:rsidP="006F0DDF">
      <w:pPr>
        <w:numPr>
          <w:ilvl w:val="12"/>
          <w:numId w:val="0"/>
        </w:numPr>
        <w:tabs>
          <w:tab w:val="left" w:pos="0"/>
        </w:tabs>
        <w:overflowPunct w:val="0"/>
        <w:autoSpaceDE w:val="0"/>
        <w:autoSpaceDN w:val="0"/>
        <w:adjustRightInd w:val="0"/>
        <w:jc w:val="both"/>
        <w:textAlignment w:val="baseline"/>
        <w:rPr>
          <w:sz w:val="22"/>
          <w:szCs w:val="22"/>
          <w:lang w:val="en-US" w:eastAsia="en-US"/>
        </w:rPr>
      </w:pPr>
    </w:p>
    <w:p w14:paraId="1849666D" w14:textId="77777777" w:rsidR="00CA58F7" w:rsidRDefault="00CA58F7" w:rsidP="006F0DDF">
      <w:pPr>
        <w:numPr>
          <w:ilvl w:val="12"/>
          <w:numId w:val="0"/>
        </w:numPr>
        <w:tabs>
          <w:tab w:val="left" w:pos="0"/>
        </w:tabs>
        <w:overflowPunct w:val="0"/>
        <w:autoSpaceDE w:val="0"/>
        <w:autoSpaceDN w:val="0"/>
        <w:adjustRightInd w:val="0"/>
        <w:jc w:val="both"/>
        <w:textAlignment w:val="baseline"/>
        <w:rPr>
          <w:sz w:val="22"/>
          <w:szCs w:val="22"/>
          <w:lang w:val="en-US" w:eastAsia="en-US"/>
        </w:rPr>
      </w:pPr>
    </w:p>
    <w:p w14:paraId="243C5366" w14:textId="77777777" w:rsidR="00CA58F7" w:rsidRDefault="00CA58F7" w:rsidP="006F0DDF">
      <w:pPr>
        <w:numPr>
          <w:ilvl w:val="12"/>
          <w:numId w:val="0"/>
        </w:numPr>
        <w:tabs>
          <w:tab w:val="left" w:pos="0"/>
        </w:tabs>
        <w:overflowPunct w:val="0"/>
        <w:autoSpaceDE w:val="0"/>
        <w:autoSpaceDN w:val="0"/>
        <w:adjustRightInd w:val="0"/>
        <w:jc w:val="both"/>
        <w:textAlignment w:val="baseline"/>
        <w:rPr>
          <w:sz w:val="22"/>
          <w:szCs w:val="22"/>
          <w:lang w:val="en-US" w:eastAsia="en-US"/>
        </w:rPr>
      </w:pPr>
    </w:p>
    <w:p w14:paraId="071E15A6" w14:textId="77777777" w:rsidR="00CA58F7" w:rsidRPr="007314B2" w:rsidRDefault="00CA58F7" w:rsidP="006F0DDF">
      <w:pPr>
        <w:numPr>
          <w:ilvl w:val="12"/>
          <w:numId w:val="0"/>
        </w:numPr>
        <w:tabs>
          <w:tab w:val="left" w:pos="0"/>
        </w:tabs>
        <w:overflowPunct w:val="0"/>
        <w:autoSpaceDE w:val="0"/>
        <w:autoSpaceDN w:val="0"/>
        <w:adjustRightInd w:val="0"/>
        <w:jc w:val="both"/>
        <w:textAlignment w:val="baseline"/>
        <w:rPr>
          <w:sz w:val="22"/>
          <w:szCs w:val="22"/>
          <w:lang w:val="en-US" w:eastAsia="en-US"/>
        </w:rPr>
      </w:pPr>
    </w:p>
    <w:p w14:paraId="190A8DB1" w14:textId="6EB6E58E" w:rsidR="00551B60" w:rsidRPr="007314B2" w:rsidRDefault="00551B60" w:rsidP="006F0DDF">
      <w:pPr>
        <w:numPr>
          <w:ilvl w:val="0"/>
          <w:numId w:val="6"/>
        </w:numPr>
        <w:tabs>
          <w:tab w:val="left" w:pos="720"/>
        </w:tabs>
        <w:overflowPunct w:val="0"/>
        <w:autoSpaceDE w:val="0"/>
        <w:autoSpaceDN w:val="0"/>
        <w:adjustRightInd w:val="0"/>
        <w:jc w:val="both"/>
        <w:textAlignment w:val="baseline"/>
        <w:rPr>
          <w:sz w:val="22"/>
          <w:szCs w:val="22"/>
          <w:lang w:val="en-US" w:eastAsia="en-US"/>
        </w:rPr>
      </w:pPr>
      <w:r w:rsidRPr="007314B2">
        <w:rPr>
          <w:sz w:val="22"/>
          <w:szCs w:val="22"/>
          <w:lang w:val="en-US" w:eastAsia="en-US"/>
        </w:rPr>
        <w:t xml:space="preserve">Inside any building owned or used by or in areas used by Mid Yorkshire Hospitals NHS </w:t>
      </w:r>
      <w:r w:rsidR="00FE74A0" w:rsidRPr="007314B2">
        <w:rPr>
          <w:sz w:val="22"/>
          <w:szCs w:val="22"/>
          <w:lang w:val="en-US" w:eastAsia="en-US"/>
        </w:rPr>
        <w:t>Trust staff</w:t>
      </w:r>
      <w:r w:rsidRPr="007314B2">
        <w:rPr>
          <w:sz w:val="22"/>
          <w:szCs w:val="22"/>
          <w:lang w:val="en-US" w:eastAsia="en-US"/>
        </w:rPr>
        <w:t xml:space="preserve"> in buildings shared with other </w:t>
      </w:r>
      <w:proofErr w:type="spellStart"/>
      <w:r w:rsidRPr="007314B2">
        <w:rPr>
          <w:sz w:val="22"/>
          <w:szCs w:val="22"/>
          <w:lang w:val="en-US" w:eastAsia="en-US"/>
        </w:rPr>
        <w:t>organisations</w:t>
      </w:r>
      <w:proofErr w:type="spellEnd"/>
    </w:p>
    <w:p w14:paraId="44EA9000" w14:textId="77777777" w:rsidR="00551B60" w:rsidRPr="007314B2" w:rsidRDefault="00551B60" w:rsidP="006F0DDF">
      <w:pPr>
        <w:numPr>
          <w:ilvl w:val="0"/>
          <w:numId w:val="6"/>
        </w:numPr>
        <w:tabs>
          <w:tab w:val="left" w:pos="720"/>
        </w:tabs>
        <w:overflowPunct w:val="0"/>
        <w:autoSpaceDE w:val="0"/>
        <w:autoSpaceDN w:val="0"/>
        <w:adjustRightInd w:val="0"/>
        <w:jc w:val="both"/>
        <w:textAlignment w:val="baseline"/>
        <w:rPr>
          <w:sz w:val="22"/>
          <w:szCs w:val="22"/>
          <w:lang w:val="en-US" w:eastAsia="en-US"/>
        </w:rPr>
      </w:pPr>
      <w:r w:rsidRPr="007314B2">
        <w:rPr>
          <w:sz w:val="22"/>
          <w:szCs w:val="22"/>
          <w:lang w:val="en-US" w:eastAsia="en-US"/>
        </w:rPr>
        <w:t xml:space="preserve">In the grounds and car parks of premises of The Mid Yorkshire Hospitals NHS Trust  </w:t>
      </w:r>
    </w:p>
    <w:p w14:paraId="75A31B86" w14:textId="5BA5DCC8" w:rsidR="00551B60" w:rsidRPr="007314B2" w:rsidRDefault="00551B60" w:rsidP="006F0DDF">
      <w:pPr>
        <w:numPr>
          <w:ilvl w:val="0"/>
          <w:numId w:val="6"/>
        </w:numPr>
        <w:tabs>
          <w:tab w:val="left" w:pos="709"/>
        </w:tabs>
        <w:overflowPunct w:val="0"/>
        <w:autoSpaceDE w:val="0"/>
        <w:autoSpaceDN w:val="0"/>
        <w:adjustRightInd w:val="0"/>
        <w:jc w:val="both"/>
        <w:textAlignment w:val="baseline"/>
        <w:rPr>
          <w:sz w:val="22"/>
          <w:szCs w:val="22"/>
          <w:lang w:val="en-US" w:eastAsia="en-US"/>
        </w:rPr>
      </w:pPr>
      <w:r w:rsidRPr="007314B2">
        <w:rPr>
          <w:sz w:val="22"/>
          <w:szCs w:val="22"/>
          <w:lang w:val="en-US" w:eastAsia="en-US"/>
        </w:rPr>
        <w:t xml:space="preserve">In the entrances of any The Mid Yorkshire Hospitals NHS </w:t>
      </w:r>
      <w:r w:rsidR="00FE74A0" w:rsidRPr="007314B2">
        <w:rPr>
          <w:sz w:val="22"/>
          <w:szCs w:val="22"/>
          <w:lang w:val="en-US" w:eastAsia="en-US"/>
        </w:rPr>
        <w:t>Trust buildings</w:t>
      </w:r>
    </w:p>
    <w:p w14:paraId="0D63E77B" w14:textId="77777777" w:rsidR="00551B60" w:rsidRPr="007314B2" w:rsidRDefault="00551B60" w:rsidP="006F0DDF">
      <w:pPr>
        <w:numPr>
          <w:ilvl w:val="0"/>
          <w:numId w:val="6"/>
        </w:numPr>
        <w:tabs>
          <w:tab w:val="left" w:pos="709"/>
        </w:tabs>
        <w:overflowPunct w:val="0"/>
        <w:autoSpaceDE w:val="0"/>
        <w:autoSpaceDN w:val="0"/>
        <w:adjustRightInd w:val="0"/>
        <w:jc w:val="both"/>
        <w:textAlignment w:val="baseline"/>
        <w:rPr>
          <w:sz w:val="22"/>
          <w:szCs w:val="22"/>
          <w:lang w:val="en-US" w:eastAsia="en-US"/>
        </w:rPr>
      </w:pPr>
      <w:r w:rsidRPr="007314B2">
        <w:rPr>
          <w:sz w:val="22"/>
          <w:szCs w:val="22"/>
          <w:lang w:val="en-US" w:eastAsia="en-US"/>
        </w:rPr>
        <w:t xml:space="preserve">In the immediate areas outside The Mid Yorkshire Hospitals NHS Trust  </w:t>
      </w:r>
    </w:p>
    <w:p w14:paraId="4CB420A4" w14:textId="77777777" w:rsidR="00551B60" w:rsidRPr="007314B2" w:rsidRDefault="00551B60" w:rsidP="006F0DDF">
      <w:pPr>
        <w:numPr>
          <w:ilvl w:val="0"/>
          <w:numId w:val="6"/>
        </w:numPr>
        <w:tabs>
          <w:tab w:val="left" w:pos="709"/>
        </w:tabs>
        <w:overflowPunct w:val="0"/>
        <w:autoSpaceDE w:val="0"/>
        <w:autoSpaceDN w:val="0"/>
        <w:adjustRightInd w:val="0"/>
        <w:jc w:val="both"/>
        <w:textAlignment w:val="baseline"/>
        <w:rPr>
          <w:sz w:val="22"/>
          <w:szCs w:val="22"/>
          <w:lang w:val="en-US" w:eastAsia="en-US"/>
        </w:rPr>
      </w:pPr>
      <w:r w:rsidRPr="007314B2">
        <w:rPr>
          <w:sz w:val="22"/>
          <w:szCs w:val="22"/>
          <w:lang w:val="en-US" w:eastAsia="en-US"/>
        </w:rPr>
        <w:t xml:space="preserve">In vehicles owned or leased by The Mid Yorkshire Hospitals NHS Trust  </w:t>
      </w:r>
    </w:p>
    <w:p w14:paraId="35550DF1" w14:textId="77777777" w:rsidR="00551B60" w:rsidRPr="007314B2" w:rsidRDefault="00551B60" w:rsidP="006F0DDF">
      <w:pPr>
        <w:tabs>
          <w:tab w:val="left" w:pos="0"/>
        </w:tabs>
        <w:overflowPunct w:val="0"/>
        <w:autoSpaceDE w:val="0"/>
        <w:autoSpaceDN w:val="0"/>
        <w:adjustRightInd w:val="0"/>
        <w:jc w:val="both"/>
        <w:textAlignment w:val="baseline"/>
        <w:rPr>
          <w:sz w:val="22"/>
          <w:szCs w:val="22"/>
          <w:lang w:val="en-US" w:eastAsia="en-US"/>
        </w:rPr>
      </w:pPr>
    </w:p>
    <w:p w14:paraId="1B04B2A4" w14:textId="77777777" w:rsidR="00551B60" w:rsidRPr="007314B2" w:rsidRDefault="00551B60" w:rsidP="006F0DDF">
      <w:pPr>
        <w:tabs>
          <w:tab w:val="left" w:pos="0"/>
        </w:tabs>
        <w:ind w:right="-90"/>
        <w:jc w:val="both"/>
        <w:rPr>
          <w:sz w:val="22"/>
          <w:szCs w:val="22"/>
          <w:lang w:eastAsia="en-US"/>
        </w:rPr>
      </w:pPr>
      <w:r w:rsidRPr="007314B2">
        <w:rPr>
          <w:sz w:val="22"/>
          <w:szCs w:val="22"/>
          <w:lang w:eastAsia="en-US"/>
        </w:rPr>
        <w:t>Staff are not permitted to smoke whilst in uniform and / or wearing a staff badge in areas where they can be seen by the public.</w:t>
      </w:r>
    </w:p>
    <w:p w14:paraId="1E45FA1F" w14:textId="77777777" w:rsidR="00551B60" w:rsidRPr="007314B2" w:rsidRDefault="00551B60" w:rsidP="006F0DDF">
      <w:pPr>
        <w:tabs>
          <w:tab w:val="left" w:pos="0"/>
        </w:tabs>
        <w:overflowPunct w:val="0"/>
        <w:autoSpaceDE w:val="0"/>
        <w:autoSpaceDN w:val="0"/>
        <w:adjustRightInd w:val="0"/>
        <w:jc w:val="both"/>
        <w:textAlignment w:val="baseline"/>
        <w:rPr>
          <w:sz w:val="22"/>
          <w:szCs w:val="22"/>
          <w:lang w:val="en-US" w:eastAsia="en-US"/>
        </w:rPr>
      </w:pPr>
    </w:p>
    <w:p w14:paraId="7D99481B" w14:textId="77777777" w:rsidR="00551B60" w:rsidRPr="007314B2" w:rsidRDefault="00551B60" w:rsidP="006F0DDF">
      <w:pPr>
        <w:tabs>
          <w:tab w:val="left" w:pos="0"/>
        </w:tabs>
        <w:ind w:right="-90"/>
        <w:jc w:val="both"/>
        <w:rPr>
          <w:sz w:val="22"/>
          <w:szCs w:val="22"/>
          <w:lang w:eastAsia="en-US"/>
        </w:rPr>
      </w:pPr>
      <w:r w:rsidRPr="007314B2">
        <w:rPr>
          <w:sz w:val="22"/>
          <w:szCs w:val="22"/>
          <w:lang w:eastAsia="en-US"/>
        </w:rPr>
        <w:t>A copy of the full policy is available.</w:t>
      </w:r>
    </w:p>
    <w:p w14:paraId="7C7033A2" w14:textId="77777777" w:rsidR="00551B60" w:rsidRPr="007314B2" w:rsidRDefault="00551B60" w:rsidP="006F0DDF">
      <w:pPr>
        <w:tabs>
          <w:tab w:val="left" w:pos="0"/>
        </w:tabs>
        <w:ind w:right="-90"/>
        <w:jc w:val="both"/>
        <w:rPr>
          <w:sz w:val="22"/>
          <w:szCs w:val="22"/>
          <w:lang w:eastAsia="en-US"/>
        </w:rPr>
      </w:pPr>
    </w:p>
    <w:p w14:paraId="7779C98E" w14:textId="77777777" w:rsidR="00551B60" w:rsidRPr="007314B2" w:rsidRDefault="00551B60" w:rsidP="006F0DDF">
      <w:pPr>
        <w:tabs>
          <w:tab w:val="left" w:pos="0"/>
        </w:tabs>
        <w:ind w:right="-90"/>
        <w:jc w:val="both"/>
        <w:rPr>
          <w:sz w:val="22"/>
          <w:szCs w:val="22"/>
          <w:lang w:eastAsia="en-US"/>
        </w:rPr>
      </w:pPr>
      <w:r w:rsidRPr="007314B2">
        <w:rPr>
          <w:sz w:val="22"/>
          <w:szCs w:val="22"/>
          <w:lang w:eastAsia="en-US"/>
        </w:rPr>
        <w:t>In the unlikely event of a member of staff not respecting the policy, their line manager will attempt to resolve the situation informally, in the first instance.  Repeated breaches of the policy may result in disciplinary procedures being instigated.</w:t>
      </w:r>
    </w:p>
    <w:p w14:paraId="16364898" w14:textId="77777777" w:rsidR="00551B60" w:rsidRPr="007314B2" w:rsidRDefault="00551B60" w:rsidP="006F0DDF">
      <w:pPr>
        <w:tabs>
          <w:tab w:val="left" w:pos="0"/>
        </w:tabs>
        <w:overflowPunct w:val="0"/>
        <w:autoSpaceDE w:val="0"/>
        <w:autoSpaceDN w:val="0"/>
        <w:adjustRightInd w:val="0"/>
        <w:jc w:val="both"/>
        <w:textAlignment w:val="baseline"/>
        <w:rPr>
          <w:sz w:val="22"/>
          <w:szCs w:val="22"/>
          <w:lang w:val="en-US" w:eastAsia="en-US"/>
        </w:rPr>
      </w:pPr>
      <w:r w:rsidRPr="007314B2">
        <w:rPr>
          <w:sz w:val="22"/>
          <w:szCs w:val="22"/>
          <w:lang w:val="en-US" w:eastAsia="en-US"/>
        </w:rPr>
        <w:t xml:space="preserve"> </w:t>
      </w:r>
    </w:p>
    <w:p w14:paraId="3B8BBA5F" w14:textId="25F7D854" w:rsidR="00551B60" w:rsidRDefault="00551B60" w:rsidP="006F0DDF">
      <w:pPr>
        <w:overflowPunct w:val="0"/>
        <w:autoSpaceDE w:val="0"/>
        <w:autoSpaceDN w:val="0"/>
        <w:adjustRightInd w:val="0"/>
        <w:jc w:val="both"/>
        <w:textAlignment w:val="baseline"/>
        <w:rPr>
          <w:sz w:val="22"/>
          <w:szCs w:val="22"/>
          <w:lang w:val="en-US" w:eastAsia="en-US"/>
        </w:rPr>
      </w:pPr>
      <w:r w:rsidRPr="007314B2">
        <w:rPr>
          <w:sz w:val="22"/>
          <w:szCs w:val="22"/>
          <w:lang w:val="en-US" w:eastAsia="en-US"/>
        </w:rPr>
        <w:t>Any member of staff wishing to stop smoking can c</w:t>
      </w:r>
      <w:r w:rsidR="00434BAC" w:rsidRPr="007314B2">
        <w:rPr>
          <w:sz w:val="22"/>
          <w:szCs w:val="22"/>
          <w:lang w:val="en-US" w:eastAsia="en-US"/>
        </w:rPr>
        <w:t>ontact the Stop Smoking Service</w:t>
      </w:r>
      <w:r w:rsidR="00CA58F7">
        <w:rPr>
          <w:sz w:val="22"/>
          <w:szCs w:val="22"/>
          <w:lang w:val="en-US" w:eastAsia="en-US"/>
        </w:rPr>
        <w:t>.</w:t>
      </w:r>
    </w:p>
    <w:p w14:paraId="099C77B8" w14:textId="77777777" w:rsidR="00CA58F7" w:rsidRDefault="00CA58F7" w:rsidP="00CA58F7">
      <w:pPr>
        <w:pStyle w:val="NoSpacing"/>
        <w:rPr>
          <w:bCs/>
        </w:rPr>
      </w:pPr>
    </w:p>
    <w:p w14:paraId="2D4A30DE" w14:textId="77777777" w:rsidR="00CA58F7" w:rsidRDefault="00CA58F7" w:rsidP="00CA58F7">
      <w:pPr>
        <w:pStyle w:val="NoSpacing"/>
        <w:rPr>
          <w:bCs/>
        </w:rPr>
      </w:pPr>
    </w:p>
    <w:p w14:paraId="52A97195" w14:textId="77777777" w:rsidR="00CA58F7" w:rsidRPr="00181040" w:rsidRDefault="00CA58F7" w:rsidP="00CA58F7">
      <w:pPr>
        <w:pStyle w:val="NoSpacing"/>
        <w:rPr>
          <w:b/>
        </w:rPr>
      </w:pPr>
      <w:r w:rsidRPr="00181040">
        <w:rPr>
          <w:b/>
        </w:rPr>
        <w:t>WYAAT</w:t>
      </w:r>
    </w:p>
    <w:p w14:paraId="4977539E" w14:textId="77777777" w:rsidR="00CA58F7" w:rsidRDefault="00CA58F7" w:rsidP="00CA58F7">
      <w:pPr>
        <w:pStyle w:val="NoSpacing"/>
        <w:rPr>
          <w:rFonts w:ascii="Calibri" w:hAnsi="Calibri" w:cs="Calibri"/>
          <w:bCs/>
          <w:sz w:val="22"/>
          <w:szCs w:val="22"/>
        </w:rPr>
      </w:pPr>
    </w:p>
    <w:p w14:paraId="01CFC339" w14:textId="77777777" w:rsidR="00CA58F7" w:rsidRDefault="00CA58F7" w:rsidP="00CA58F7">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1A8107A0" w14:textId="77777777" w:rsidR="00CA58F7" w:rsidRDefault="00CA58F7" w:rsidP="00CA58F7">
      <w:pPr>
        <w:pStyle w:val="NoSpacing"/>
        <w:rPr>
          <w:sz w:val="20"/>
        </w:rPr>
      </w:pPr>
    </w:p>
    <w:p w14:paraId="630E3528" w14:textId="77777777" w:rsidR="00CA58F7" w:rsidRDefault="00CA58F7" w:rsidP="00CA58F7">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331A1A92" w14:textId="77777777" w:rsidR="00CA58F7" w:rsidRDefault="00CA58F7" w:rsidP="00CA58F7">
      <w:pPr>
        <w:pStyle w:val="NoSpacing"/>
        <w:rPr>
          <w:sz w:val="20"/>
        </w:rPr>
      </w:pPr>
    </w:p>
    <w:p w14:paraId="0B7A211E" w14:textId="77777777" w:rsidR="00CA58F7" w:rsidRDefault="00CA58F7" w:rsidP="00CA58F7">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4D106917" w14:textId="77777777" w:rsidR="00CA58F7" w:rsidRPr="00365EF2" w:rsidRDefault="00CA58F7" w:rsidP="006F0DDF">
      <w:pPr>
        <w:overflowPunct w:val="0"/>
        <w:autoSpaceDE w:val="0"/>
        <w:autoSpaceDN w:val="0"/>
        <w:adjustRightInd w:val="0"/>
        <w:jc w:val="both"/>
        <w:textAlignment w:val="baseline"/>
        <w:rPr>
          <w:sz w:val="22"/>
          <w:szCs w:val="22"/>
          <w:lang w:val="en-US" w:eastAsia="en-US"/>
        </w:rPr>
      </w:pPr>
    </w:p>
    <w:p w14:paraId="7A79AF77" w14:textId="77777777" w:rsidR="00551B60" w:rsidRPr="007314B2" w:rsidRDefault="00551B60" w:rsidP="00551B60">
      <w:pPr>
        <w:widowControl w:val="0"/>
        <w:overflowPunct w:val="0"/>
        <w:autoSpaceDE w:val="0"/>
        <w:autoSpaceDN w:val="0"/>
        <w:adjustRightInd w:val="0"/>
        <w:spacing w:line="240" w:lineRule="atLeast"/>
        <w:ind w:right="4"/>
        <w:jc w:val="both"/>
        <w:textAlignment w:val="baseline"/>
        <w:rPr>
          <w:b/>
          <w:sz w:val="22"/>
          <w:szCs w:val="22"/>
          <w:lang w:eastAsia="en-US"/>
        </w:rPr>
      </w:pPr>
    </w:p>
    <w:p w14:paraId="1FC6B022" w14:textId="77777777" w:rsidR="00365EF2" w:rsidRDefault="00365EF2" w:rsidP="00551B60">
      <w:pPr>
        <w:widowControl w:val="0"/>
        <w:overflowPunct w:val="0"/>
        <w:autoSpaceDE w:val="0"/>
        <w:autoSpaceDN w:val="0"/>
        <w:adjustRightInd w:val="0"/>
        <w:spacing w:line="240" w:lineRule="atLeast"/>
        <w:ind w:right="4"/>
        <w:jc w:val="both"/>
        <w:textAlignment w:val="baseline"/>
        <w:rPr>
          <w:b/>
          <w:sz w:val="22"/>
          <w:szCs w:val="22"/>
          <w:lang w:eastAsia="en-US"/>
        </w:rPr>
      </w:pPr>
    </w:p>
    <w:p w14:paraId="1118FAA8" w14:textId="77777777" w:rsidR="00551B60" w:rsidRPr="007314B2" w:rsidRDefault="00551B60" w:rsidP="00551B60">
      <w:pPr>
        <w:widowControl w:val="0"/>
        <w:overflowPunct w:val="0"/>
        <w:autoSpaceDE w:val="0"/>
        <w:autoSpaceDN w:val="0"/>
        <w:adjustRightInd w:val="0"/>
        <w:spacing w:line="292" w:lineRule="atLeast"/>
        <w:ind w:right="4"/>
        <w:jc w:val="both"/>
        <w:textAlignment w:val="baseline"/>
        <w:rPr>
          <w:sz w:val="22"/>
          <w:szCs w:val="22"/>
          <w:lang w:eastAsia="en-US"/>
        </w:rPr>
        <w:sectPr w:rsidR="00551B60" w:rsidRPr="007314B2" w:rsidSect="007314B2">
          <w:headerReference w:type="default" r:id="rId13"/>
          <w:pgSz w:w="11907" w:h="16840" w:code="9"/>
          <w:pgMar w:top="1134" w:right="1440" w:bottom="1276" w:left="1440" w:header="709" w:footer="709" w:gutter="0"/>
          <w:cols w:space="708"/>
          <w:docGrid w:linePitch="360"/>
        </w:sectPr>
      </w:pPr>
    </w:p>
    <w:p w14:paraId="6EFAD66C" w14:textId="77777777" w:rsidR="00A827E9" w:rsidRPr="007314B2" w:rsidRDefault="00A827E9" w:rsidP="00A827E9">
      <w:pPr>
        <w:jc w:val="center"/>
        <w:rPr>
          <w:b/>
          <w:sz w:val="22"/>
          <w:szCs w:val="22"/>
        </w:rPr>
      </w:pPr>
      <w:r w:rsidRPr="007314B2">
        <w:rPr>
          <w:b/>
          <w:sz w:val="22"/>
          <w:szCs w:val="22"/>
        </w:rPr>
        <w:lastRenderedPageBreak/>
        <w:t>PERSON SPECIFICATION</w:t>
      </w:r>
    </w:p>
    <w:p w14:paraId="2800EBF1" w14:textId="77777777" w:rsidR="00A40065" w:rsidRPr="007314B2" w:rsidRDefault="00A40065" w:rsidP="00A827E9">
      <w:pPr>
        <w:jc w:val="center"/>
        <w:rPr>
          <w:b/>
          <w:sz w:val="22"/>
          <w:szCs w:val="22"/>
        </w:rPr>
      </w:pP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6946"/>
        <w:gridCol w:w="3289"/>
        <w:gridCol w:w="1717"/>
      </w:tblGrid>
      <w:tr w:rsidR="00A40065" w:rsidRPr="007314B2" w14:paraId="4559A2EF" w14:textId="77777777" w:rsidTr="00CA58F7">
        <w:trPr>
          <w:trHeight w:val="144"/>
        </w:trPr>
        <w:tc>
          <w:tcPr>
            <w:tcW w:w="2126" w:type="dxa"/>
          </w:tcPr>
          <w:p w14:paraId="46683605" w14:textId="11911FA7" w:rsidR="00A40065" w:rsidRPr="007314B2" w:rsidRDefault="00CA58F7" w:rsidP="00A40065">
            <w:pPr>
              <w:overflowPunct w:val="0"/>
              <w:autoSpaceDE w:val="0"/>
              <w:autoSpaceDN w:val="0"/>
              <w:adjustRightInd w:val="0"/>
              <w:textAlignment w:val="baseline"/>
              <w:rPr>
                <w:b/>
                <w:bCs/>
                <w:sz w:val="22"/>
                <w:szCs w:val="22"/>
                <w:lang w:val="en-US" w:eastAsia="en-US"/>
              </w:rPr>
            </w:pPr>
            <w:r>
              <w:rPr>
                <w:b/>
                <w:bCs/>
                <w:sz w:val="22"/>
                <w:szCs w:val="22"/>
                <w:lang w:val="en-US" w:eastAsia="en-US"/>
              </w:rPr>
              <w:t>Criteria</w:t>
            </w:r>
          </w:p>
        </w:tc>
        <w:tc>
          <w:tcPr>
            <w:tcW w:w="6946" w:type="dxa"/>
          </w:tcPr>
          <w:p w14:paraId="26ED43DF" w14:textId="77777777" w:rsidR="00A40065" w:rsidRPr="007314B2" w:rsidRDefault="00A40065" w:rsidP="00A40065">
            <w:pPr>
              <w:overflowPunct w:val="0"/>
              <w:autoSpaceDE w:val="0"/>
              <w:autoSpaceDN w:val="0"/>
              <w:adjustRightInd w:val="0"/>
              <w:textAlignment w:val="baseline"/>
              <w:rPr>
                <w:b/>
                <w:bCs/>
                <w:sz w:val="22"/>
                <w:szCs w:val="22"/>
                <w:lang w:val="en-US" w:eastAsia="en-US"/>
              </w:rPr>
            </w:pPr>
            <w:r w:rsidRPr="007314B2">
              <w:rPr>
                <w:b/>
                <w:bCs/>
                <w:sz w:val="22"/>
                <w:szCs w:val="22"/>
                <w:lang w:val="en-US" w:eastAsia="en-US"/>
              </w:rPr>
              <w:t>Essential</w:t>
            </w:r>
          </w:p>
        </w:tc>
        <w:tc>
          <w:tcPr>
            <w:tcW w:w="3289" w:type="dxa"/>
          </w:tcPr>
          <w:p w14:paraId="7751849F" w14:textId="77777777" w:rsidR="00A40065" w:rsidRPr="007314B2" w:rsidRDefault="00A40065" w:rsidP="00A40065">
            <w:pPr>
              <w:overflowPunct w:val="0"/>
              <w:autoSpaceDE w:val="0"/>
              <w:autoSpaceDN w:val="0"/>
              <w:adjustRightInd w:val="0"/>
              <w:textAlignment w:val="baseline"/>
              <w:rPr>
                <w:b/>
                <w:bCs/>
                <w:sz w:val="22"/>
                <w:szCs w:val="22"/>
                <w:lang w:val="en-US" w:eastAsia="en-US"/>
              </w:rPr>
            </w:pPr>
            <w:r w:rsidRPr="007314B2">
              <w:rPr>
                <w:b/>
                <w:bCs/>
                <w:sz w:val="22"/>
                <w:szCs w:val="22"/>
                <w:lang w:val="en-US" w:eastAsia="en-US"/>
              </w:rPr>
              <w:t>Desirable</w:t>
            </w:r>
          </w:p>
        </w:tc>
        <w:tc>
          <w:tcPr>
            <w:tcW w:w="1717" w:type="dxa"/>
          </w:tcPr>
          <w:p w14:paraId="0D59B3F6" w14:textId="77777777" w:rsidR="00A40065" w:rsidRPr="007314B2" w:rsidRDefault="00A40065" w:rsidP="00A40065">
            <w:pPr>
              <w:overflowPunct w:val="0"/>
              <w:autoSpaceDE w:val="0"/>
              <w:autoSpaceDN w:val="0"/>
              <w:adjustRightInd w:val="0"/>
              <w:textAlignment w:val="baseline"/>
              <w:rPr>
                <w:b/>
                <w:bCs/>
                <w:sz w:val="22"/>
                <w:szCs w:val="22"/>
                <w:lang w:val="en-US" w:eastAsia="en-US"/>
              </w:rPr>
            </w:pPr>
            <w:r w:rsidRPr="007314B2">
              <w:rPr>
                <w:b/>
                <w:bCs/>
                <w:sz w:val="22"/>
                <w:szCs w:val="22"/>
                <w:lang w:val="en-US" w:eastAsia="en-US"/>
              </w:rPr>
              <w:t>How tested</w:t>
            </w:r>
          </w:p>
        </w:tc>
      </w:tr>
      <w:tr w:rsidR="00A40065" w:rsidRPr="007314B2" w14:paraId="3EB63BF2" w14:textId="77777777" w:rsidTr="00CA58F7">
        <w:trPr>
          <w:trHeight w:val="144"/>
        </w:trPr>
        <w:tc>
          <w:tcPr>
            <w:tcW w:w="2126" w:type="dxa"/>
          </w:tcPr>
          <w:p w14:paraId="1ACC7801" w14:textId="77777777" w:rsidR="00A40065" w:rsidRPr="007314B2" w:rsidRDefault="00A40065" w:rsidP="00AA4F17">
            <w:pPr>
              <w:overflowPunct w:val="0"/>
              <w:autoSpaceDE w:val="0"/>
              <w:autoSpaceDN w:val="0"/>
              <w:adjustRightInd w:val="0"/>
              <w:textAlignment w:val="baseline"/>
              <w:rPr>
                <w:b/>
                <w:bCs/>
                <w:sz w:val="22"/>
                <w:szCs w:val="22"/>
                <w:lang w:val="en-US" w:eastAsia="en-US"/>
              </w:rPr>
            </w:pPr>
          </w:p>
          <w:p w14:paraId="31247549" w14:textId="77777777" w:rsidR="00A40065" w:rsidRPr="007314B2" w:rsidRDefault="00A40065" w:rsidP="00AA4F17">
            <w:pPr>
              <w:overflowPunct w:val="0"/>
              <w:autoSpaceDE w:val="0"/>
              <w:autoSpaceDN w:val="0"/>
              <w:adjustRightInd w:val="0"/>
              <w:textAlignment w:val="baseline"/>
              <w:rPr>
                <w:b/>
                <w:bCs/>
                <w:sz w:val="22"/>
                <w:szCs w:val="22"/>
                <w:lang w:val="en-US" w:eastAsia="en-US"/>
              </w:rPr>
            </w:pPr>
            <w:r w:rsidRPr="007314B2">
              <w:rPr>
                <w:b/>
                <w:bCs/>
                <w:sz w:val="22"/>
                <w:szCs w:val="22"/>
                <w:lang w:val="en-US" w:eastAsia="en-US"/>
              </w:rPr>
              <w:t>Training and</w:t>
            </w:r>
          </w:p>
          <w:p w14:paraId="5EB450D4" w14:textId="77777777" w:rsidR="00A40065" w:rsidRPr="007314B2" w:rsidRDefault="00A40065" w:rsidP="00AA4F17">
            <w:pPr>
              <w:overflowPunct w:val="0"/>
              <w:autoSpaceDE w:val="0"/>
              <w:autoSpaceDN w:val="0"/>
              <w:adjustRightInd w:val="0"/>
              <w:textAlignment w:val="baseline"/>
              <w:rPr>
                <w:b/>
                <w:bCs/>
                <w:sz w:val="22"/>
                <w:szCs w:val="22"/>
                <w:lang w:val="en-US" w:eastAsia="en-US"/>
              </w:rPr>
            </w:pPr>
            <w:r w:rsidRPr="007314B2">
              <w:rPr>
                <w:b/>
                <w:bCs/>
                <w:sz w:val="22"/>
                <w:szCs w:val="22"/>
                <w:lang w:val="en-US" w:eastAsia="en-US"/>
              </w:rPr>
              <w:t>qualifications</w:t>
            </w:r>
          </w:p>
        </w:tc>
        <w:tc>
          <w:tcPr>
            <w:tcW w:w="6946" w:type="dxa"/>
          </w:tcPr>
          <w:p w14:paraId="468DB0A7" w14:textId="77777777" w:rsidR="00A40065" w:rsidRPr="007314B2" w:rsidRDefault="00A40065" w:rsidP="00AA4F17">
            <w:pPr>
              <w:overflowPunct w:val="0"/>
              <w:autoSpaceDE w:val="0"/>
              <w:autoSpaceDN w:val="0"/>
              <w:adjustRightInd w:val="0"/>
              <w:textAlignment w:val="baseline"/>
              <w:rPr>
                <w:bCs/>
                <w:sz w:val="22"/>
                <w:szCs w:val="22"/>
                <w:lang w:val="en-US" w:eastAsia="en-US"/>
              </w:rPr>
            </w:pPr>
          </w:p>
          <w:p w14:paraId="44BED620" w14:textId="77777777" w:rsidR="00A40065" w:rsidRPr="007314B2" w:rsidRDefault="00A40065" w:rsidP="00AA4F17">
            <w:pPr>
              <w:overflowPunct w:val="0"/>
              <w:autoSpaceDE w:val="0"/>
              <w:autoSpaceDN w:val="0"/>
              <w:adjustRightInd w:val="0"/>
              <w:textAlignment w:val="baseline"/>
              <w:rPr>
                <w:bCs/>
                <w:sz w:val="22"/>
                <w:szCs w:val="22"/>
                <w:lang w:val="en-US" w:eastAsia="en-US"/>
              </w:rPr>
            </w:pPr>
            <w:r w:rsidRPr="007314B2">
              <w:rPr>
                <w:bCs/>
                <w:sz w:val="22"/>
                <w:szCs w:val="22"/>
                <w:lang w:val="en-US" w:eastAsia="en-US"/>
              </w:rPr>
              <w:t>Good</w:t>
            </w:r>
            <w:r w:rsidRPr="007314B2">
              <w:rPr>
                <w:bCs/>
                <w:sz w:val="22"/>
                <w:szCs w:val="22"/>
                <w:lang w:eastAsia="en-US"/>
              </w:rPr>
              <w:t xml:space="preserve"> Honours</w:t>
            </w:r>
            <w:r w:rsidRPr="007314B2">
              <w:rPr>
                <w:bCs/>
                <w:sz w:val="22"/>
                <w:szCs w:val="22"/>
                <w:lang w:val="en-US" w:eastAsia="en-US"/>
              </w:rPr>
              <w:t xml:space="preserve"> Degree (min 2:1) in Psychology</w:t>
            </w:r>
          </w:p>
          <w:p w14:paraId="68297332" w14:textId="77777777" w:rsidR="00A40065" w:rsidRPr="007314B2" w:rsidRDefault="00A40065" w:rsidP="00AA4F17">
            <w:pPr>
              <w:overflowPunct w:val="0"/>
              <w:autoSpaceDE w:val="0"/>
              <w:autoSpaceDN w:val="0"/>
              <w:adjustRightInd w:val="0"/>
              <w:textAlignment w:val="baseline"/>
              <w:rPr>
                <w:bCs/>
                <w:sz w:val="22"/>
                <w:szCs w:val="22"/>
                <w:lang w:val="en-US" w:eastAsia="en-US"/>
              </w:rPr>
            </w:pPr>
          </w:p>
          <w:p w14:paraId="193542BF" w14:textId="77777777" w:rsidR="00A40065" w:rsidRPr="007314B2" w:rsidRDefault="00A40065" w:rsidP="00AA4F17">
            <w:pPr>
              <w:overflowPunct w:val="0"/>
              <w:autoSpaceDE w:val="0"/>
              <w:autoSpaceDN w:val="0"/>
              <w:adjustRightInd w:val="0"/>
              <w:textAlignment w:val="baseline"/>
              <w:rPr>
                <w:bCs/>
                <w:sz w:val="22"/>
                <w:szCs w:val="22"/>
                <w:lang w:val="en-US" w:eastAsia="en-US"/>
              </w:rPr>
            </w:pPr>
            <w:r w:rsidRPr="007314B2">
              <w:rPr>
                <w:bCs/>
                <w:sz w:val="22"/>
                <w:szCs w:val="22"/>
                <w:lang w:val="en-US" w:eastAsia="en-US"/>
              </w:rPr>
              <w:t>Post-graduate Doctorate in Clinical Psychology</w:t>
            </w:r>
          </w:p>
          <w:p w14:paraId="2B4E5D59" w14:textId="77777777" w:rsidR="00A40065" w:rsidRPr="007314B2" w:rsidRDefault="00A40065" w:rsidP="00AA4F17">
            <w:pPr>
              <w:overflowPunct w:val="0"/>
              <w:autoSpaceDE w:val="0"/>
              <w:autoSpaceDN w:val="0"/>
              <w:adjustRightInd w:val="0"/>
              <w:textAlignment w:val="baseline"/>
              <w:rPr>
                <w:bCs/>
                <w:sz w:val="22"/>
                <w:szCs w:val="22"/>
                <w:lang w:val="en-US" w:eastAsia="en-US"/>
              </w:rPr>
            </w:pPr>
            <w:r w:rsidRPr="007314B2">
              <w:rPr>
                <w:bCs/>
                <w:sz w:val="22"/>
                <w:szCs w:val="22"/>
                <w:lang w:val="en-US" w:eastAsia="en-US"/>
              </w:rPr>
              <w:t>(or equivalent for those trained before 1996)</w:t>
            </w:r>
          </w:p>
          <w:p w14:paraId="785FEF81" w14:textId="77777777" w:rsidR="00A40065" w:rsidRPr="007314B2" w:rsidRDefault="00A40065" w:rsidP="00AA4F17">
            <w:pPr>
              <w:overflowPunct w:val="0"/>
              <w:autoSpaceDE w:val="0"/>
              <w:autoSpaceDN w:val="0"/>
              <w:adjustRightInd w:val="0"/>
              <w:textAlignment w:val="baseline"/>
              <w:rPr>
                <w:bCs/>
                <w:sz w:val="22"/>
                <w:szCs w:val="22"/>
                <w:lang w:val="en-US" w:eastAsia="en-US"/>
              </w:rPr>
            </w:pPr>
            <w:r w:rsidRPr="007314B2">
              <w:rPr>
                <w:bCs/>
                <w:sz w:val="22"/>
                <w:szCs w:val="22"/>
                <w:lang w:val="en-US" w:eastAsia="en-US"/>
              </w:rPr>
              <w:t>as accredited by BPS</w:t>
            </w:r>
          </w:p>
          <w:p w14:paraId="13740F58" w14:textId="77777777" w:rsidR="00A40065" w:rsidRPr="007314B2" w:rsidRDefault="00A40065" w:rsidP="00AA4F17">
            <w:pPr>
              <w:overflowPunct w:val="0"/>
              <w:autoSpaceDE w:val="0"/>
              <w:autoSpaceDN w:val="0"/>
              <w:adjustRightInd w:val="0"/>
              <w:textAlignment w:val="baseline"/>
              <w:rPr>
                <w:bCs/>
                <w:sz w:val="22"/>
                <w:szCs w:val="22"/>
                <w:lang w:val="en-US" w:eastAsia="en-US"/>
              </w:rPr>
            </w:pPr>
          </w:p>
          <w:p w14:paraId="76A952E8" w14:textId="0778023E" w:rsidR="00434BAC" w:rsidRPr="00CA58F7" w:rsidRDefault="006314B6" w:rsidP="00AA4F17">
            <w:pPr>
              <w:overflowPunct w:val="0"/>
              <w:autoSpaceDE w:val="0"/>
              <w:autoSpaceDN w:val="0"/>
              <w:adjustRightInd w:val="0"/>
              <w:textAlignment w:val="baseline"/>
              <w:rPr>
                <w:bCs/>
                <w:sz w:val="22"/>
                <w:szCs w:val="22"/>
                <w:lang w:val="en-US" w:eastAsia="en-US"/>
              </w:rPr>
            </w:pPr>
            <w:r w:rsidRPr="007314B2">
              <w:rPr>
                <w:bCs/>
                <w:sz w:val="22"/>
                <w:szCs w:val="22"/>
                <w:lang w:val="en-US" w:eastAsia="en-US"/>
              </w:rPr>
              <w:t>HCPC registration (or within six months of achieving HCPC registration) as a Clinical Psychologist with Chartered Status.</w:t>
            </w:r>
          </w:p>
        </w:tc>
        <w:tc>
          <w:tcPr>
            <w:tcW w:w="3289" w:type="dxa"/>
          </w:tcPr>
          <w:p w14:paraId="58DE8C16" w14:textId="77777777" w:rsidR="00A40065" w:rsidRPr="007314B2" w:rsidRDefault="00A40065" w:rsidP="00AA4F17">
            <w:pPr>
              <w:overflowPunct w:val="0"/>
              <w:autoSpaceDE w:val="0"/>
              <w:autoSpaceDN w:val="0"/>
              <w:adjustRightInd w:val="0"/>
              <w:textAlignment w:val="baseline"/>
              <w:rPr>
                <w:b/>
                <w:bCs/>
                <w:sz w:val="22"/>
                <w:szCs w:val="22"/>
                <w:lang w:val="en-US" w:eastAsia="en-US"/>
              </w:rPr>
            </w:pPr>
          </w:p>
        </w:tc>
        <w:tc>
          <w:tcPr>
            <w:tcW w:w="1717" w:type="dxa"/>
          </w:tcPr>
          <w:p w14:paraId="6CB100EE" w14:textId="77777777" w:rsidR="00A40065" w:rsidRPr="007314B2" w:rsidRDefault="00A40065" w:rsidP="00AA4F17">
            <w:pPr>
              <w:overflowPunct w:val="0"/>
              <w:autoSpaceDE w:val="0"/>
              <w:autoSpaceDN w:val="0"/>
              <w:adjustRightInd w:val="0"/>
              <w:textAlignment w:val="baseline"/>
              <w:rPr>
                <w:bCs/>
                <w:sz w:val="22"/>
                <w:szCs w:val="22"/>
                <w:lang w:val="en-US" w:eastAsia="en-US"/>
              </w:rPr>
            </w:pPr>
          </w:p>
          <w:p w14:paraId="5D7D9B9A" w14:textId="77777777" w:rsidR="00A40065" w:rsidRPr="007314B2" w:rsidRDefault="00A40065" w:rsidP="00AA4F17">
            <w:pPr>
              <w:overflowPunct w:val="0"/>
              <w:autoSpaceDE w:val="0"/>
              <w:autoSpaceDN w:val="0"/>
              <w:adjustRightInd w:val="0"/>
              <w:textAlignment w:val="baseline"/>
              <w:rPr>
                <w:bCs/>
                <w:sz w:val="22"/>
                <w:szCs w:val="22"/>
                <w:lang w:val="en-US" w:eastAsia="en-US"/>
              </w:rPr>
            </w:pPr>
            <w:r w:rsidRPr="007314B2">
              <w:rPr>
                <w:bCs/>
                <w:sz w:val="22"/>
                <w:szCs w:val="22"/>
                <w:lang w:val="en-US" w:eastAsia="en-US"/>
              </w:rPr>
              <w:t>Application form</w:t>
            </w:r>
          </w:p>
          <w:p w14:paraId="36C74793" w14:textId="77777777" w:rsidR="00434BAC" w:rsidRPr="007314B2" w:rsidRDefault="00434BAC" w:rsidP="00AA4F17">
            <w:pPr>
              <w:overflowPunct w:val="0"/>
              <w:autoSpaceDE w:val="0"/>
              <w:autoSpaceDN w:val="0"/>
              <w:adjustRightInd w:val="0"/>
              <w:textAlignment w:val="baseline"/>
              <w:rPr>
                <w:bCs/>
                <w:sz w:val="22"/>
                <w:szCs w:val="22"/>
                <w:lang w:val="en-US" w:eastAsia="en-US"/>
              </w:rPr>
            </w:pPr>
          </w:p>
          <w:p w14:paraId="1611AA12" w14:textId="77777777" w:rsidR="00A40065" w:rsidRPr="007314B2" w:rsidRDefault="00A40065" w:rsidP="00AA4F17">
            <w:pPr>
              <w:overflowPunct w:val="0"/>
              <w:autoSpaceDE w:val="0"/>
              <w:autoSpaceDN w:val="0"/>
              <w:adjustRightInd w:val="0"/>
              <w:textAlignment w:val="baseline"/>
              <w:rPr>
                <w:b/>
                <w:bCs/>
                <w:sz w:val="22"/>
                <w:szCs w:val="22"/>
                <w:lang w:val="en-US" w:eastAsia="en-US"/>
              </w:rPr>
            </w:pPr>
            <w:r w:rsidRPr="007314B2">
              <w:rPr>
                <w:bCs/>
                <w:sz w:val="22"/>
                <w:szCs w:val="22"/>
                <w:lang w:val="en-US" w:eastAsia="en-US"/>
              </w:rPr>
              <w:t>Certificates</w:t>
            </w:r>
          </w:p>
        </w:tc>
      </w:tr>
      <w:tr w:rsidR="00A40065" w:rsidRPr="007314B2" w14:paraId="3BF6B05E" w14:textId="77777777" w:rsidTr="00CA58F7">
        <w:trPr>
          <w:trHeight w:val="144"/>
        </w:trPr>
        <w:tc>
          <w:tcPr>
            <w:tcW w:w="2126" w:type="dxa"/>
          </w:tcPr>
          <w:p w14:paraId="702690B9" w14:textId="77777777" w:rsidR="00A40065" w:rsidRPr="007314B2" w:rsidRDefault="00A40065" w:rsidP="00AA4F17">
            <w:pPr>
              <w:overflowPunct w:val="0"/>
              <w:autoSpaceDE w:val="0"/>
              <w:autoSpaceDN w:val="0"/>
              <w:adjustRightInd w:val="0"/>
              <w:textAlignment w:val="baseline"/>
              <w:rPr>
                <w:b/>
                <w:bCs/>
                <w:sz w:val="22"/>
                <w:szCs w:val="22"/>
                <w:lang w:val="en-US" w:eastAsia="en-US"/>
              </w:rPr>
            </w:pPr>
          </w:p>
          <w:p w14:paraId="128AF2EF" w14:textId="77777777" w:rsidR="00A40065" w:rsidRPr="007314B2" w:rsidRDefault="00A40065" w:rsidP="00AA4F17">
            <w:pPr>
              <w:overflowPunct w:val="0"/>
              <w:autoSpaceDE w:val="0"/>
              <w:autoSpaceDN w:val="0"/>
              <w:adjustRightInd w:val="0"/>
              <w:textAlignment w:val="baseline"/>
              <w:rPr>
                <w:b/>
                <w:bCs/>
                <w:sz w:val="22"/>
                <w:szCs w:val="22"/>
                <w:lang w:val="en-US" w:eastAsia="en-US"/>
              </w:rPr>
            </w:pPr>
            <w:r w:rsidRPr="007314B2">
              <w:rPr>
                <w:b/>
                <w:bCs/>
                <w:sz w:val="22"/>
                <w:szCs w:val="22"/>
                <w:lang w:val="en-US" w:eastAsia="en-US"/>
              </w:rPr>
              <w:t>Experience</w:t>
            </w:r>
          </w:p>
        </w:tc>
        <w:tc>
          <w:tcPr>
            <w:tcW w:w="6946" w:type="dxa"/>
          </w:tcPr>
          <w:p w14:paraId="779679B0" w14:textId="77777777" w:rsidR="00434BAC" w:rsidRPr="007314B2" w:rsidRDefault="00434BAC" w:rsidP="006314B6">
            <w:pPr>
              <w:overflowPunct w:val="0"/>
              <w:autoSpaceDE w:val="0"/>
              <w:autoSpaceDN w:val="0"/>
              <w:adjustRightInd w:val="0"/>
              <w:textAlignment w:val="baseline"/>
              <w:rPr>
                <w:bCs/>
                <w:sz w:val="22"/>
                <w:szCs w:val="22"/>
                <w:lang w:val="en-US" w:eastAsia="en-US"/>
              </w:rPr>
            </w:pPr>
          </w:p>
          <w:p w14:paraId="62C73DFC" w14:textId="77777777" w:rsidR="006314B6" w:rsidRPr="007314B2" w:rsidRDefault="006314B6" w:rsidP="006314B6">
            <w:pPr>
              <w:overflowPunct w:val="0"/>
              <w:autoSpaceDE w:val="0"/>
              <w:autoSpaceDN w:val="0"/>
              <w:adjustRightInd w:val="0"/>
              <w:textAlignment w:val="baseline"/>
              <w:rPr>
                <w:bCs/>
                <w:sz w:val="22"/>
                <w:szCs w:val="22"/>
                <w:lang w:val="en-US" w:eastAsia="en-US"/>
              </w:rPr>
            </w:pPr>
            <w:r w:rsidRPr="007314B2">
              <w:rPr>
                <w:bCs/>
                <w:sz w:val="22"/>
                <w:szCs w:val="22"/>
                <w:lang w:val="en-US" w:eastAsia="en-US"/>
              </w:rPr>
              <w:t>Experience of working with patients with physical health conditions and conducting specialist assessments and interventions, across the full range of care settings.</w:t>
            </w:r>
          </w:p>
          <w:p w14:paraId="10A1DFDD" w14:textId="77777777" w:rsidR="006314B6" w:rsidRPr="007314B2" w:rsidRDefault="006314B6" w:rsidP="006314B6">
            <w:pPr>
              <w:overflowPunct w:val="0"/>
              <w:autoSpaceDE w:val="0"/>
              <w:autoSpaceDN w:val="0"/>
              <w:adjustRightInd w:val="0"/>
              <w:textAlignment w:val="baseline"/>
              <w:rPr>
                <w:bCs/>
                <w:sz w:val="22"/>
                <w:szCs w:val="22"/>
                <w:lang w:val="en-US" w:eastAsia="en-US"/>
              </w:rPr>
            </w:pPr>
          </w:p>
          <w:p w14:paraId="2D15E9AB" w14:textId="77777777" w:rsidR="006314B6" w:rsidRPr="007314B2" w:rsidRDefault="006314B6" w:rsidP="006314B6">
            <w:pPr>
              <w:overflowPunct w:val="0"/>
              <w:autoSpaceDE w:val="0"/>
              <w:autoSpaceDN w:val="0"/>
              <w:adjustRightInd w:val="0"/>
              <w:textAlignment w:val="baseline"/>
              <w:rPr>
                <w:bCs/>
                <w:sz w:val="22"/>
                <w:szCs w:val="22"/>
                <w:lang w:val="en-US" w:eastAsia="en-US"/>
              </w:rPr>
            </w:pPr>
            <w:r w:rsidRPr="007314B2">
              <w:rPr>
                <w:bCs/>
                <w:sz w:val="22"/>
                <w:szCs w:val="22"/>
                <w:lang w:val="en-US" w:eastAsia="en-US"/>
              </w:rPr>
              <w:t>Experience of representing psychology within the context of multi-disciplinary care.</w:t>
            </w:r>
          </w:p>
          <w:p w14:paraId="3CB20A6E" w14:textId="77777777" w:rsidR="006314B6" w:rsidRPr="007314B2" w:rsidRDefault="006314B6" w:rsidP="006314B6">
            <w:pPr>
              <w:overflowPunct w:val="0"/>
              <w:autoSpaceDE w:val="0"/>
              <w:autoSpaceDN w:val="0"/>
              <w:adjustRightInd w:val="0"/>
              <w:textAlignment w:val="baseline"/>
              <w:rPr>
                <w:bCs/>
                <w:sz w:val="22"/>
                <w:szCs w:val="22"/>
                <w:lang w:val="en-US" w:eastAsia="en-US"/>
              </w:rPr>
            </w:pPr>
          </w:p>
          <w:p w14:paraId="1546F87A" w14:textId="77777777" w:rsidR="006314B6" w:rsidRPr="007314B2" w:rsidRDefault="006314B6" w:rsidP="006314B6">
            <w:pPr>
              <w:overflowPunct w:val="0"/>
              <w:autoSpaceDE w:val="0"/>
              <w:autoSpaceDN w:val="0"/>
              <w:adjustRightInd w:val="0"/>
              <w:textAlignment w:val="baseline"/>
              <w:rPr>
                <w:bCs/>
                <w:sz w:val="22"/>
                <w:szCs w:val="22"/>
                <w:lang w:val="en-US" w:eastAsia="en-US"/>
              </w:rPr>
            </w:pPr>
            <w:r w:rsidRPr="007314B2">
              <w:rPr>
                <w:bCs/>
                <w:sz w:val="22"/>
                <w:szCs w:val="22"/>
                <w:lang w:val="en-US" w:eastAsia="en-US"/>
              </w:rPr>
              <w:t>Experience of teaching, training, consultation and or professional and clinical supervision.</w:t>
            </w:r>
          </w:p>
          <w:p w14:paraId="5EB723FB" w14:textId="77777777" w:rsidR="00A40065" w:rsidRPr="007314B2" w:rsidRDefault="00A40065" w:rsidP="006314B6">
            <w:pPr>
              <w:overflowPunct w:val="0"/>
              <w:autoSpaceDE w:val="0"/>
              <w:autoSpaceDN w:val="0"/>
              <w:adjustRightInd w:val="0"/>
              <w:textAlignment w:val="baseline"/>
              <w:rPr>
                <w:bCs/>
                <w:sz w:val="22"/>
                <w:szCs w:val="22"/>
                <w:lang w:val="en-US" w:eastAsia="en-US"/>
              </w:rPr>
            </w:pPr>
          </w:p>
        </w:tc>
        <w:tc>
          <w:tcPr>
            <w:tcW w:w="3289" w:type="dxa"/>
          </w:tcPr>
          <w:p w14:paraId="32EC2ED9" w14:textId="77777777" w:rsidR="00434BAC" w:rsidRPr="007314B2" w:rsidRDefault="00434BAC" w:rsidP="00AA4F17">
            <w:pPr>
              <w:overflowPunct w:val="0"/>
              <w:autoSpaceDE w:val="0"/>
              <w:autoSpaceDN w:val="0"/>
              <w:adjustRightInd w:val="0"/>
              <w:textAlignment w:val="baseline"/>
              <w:rPr>
                <w:bCs/>
                <w:sz w:val="22"/>
                <w:szCs w:val="22"/>
                <w:lang w:val="en-US" w:eastAsia="en-US"/>
              </w:rPr>
            </w:pPr>
          </w:p>
          <w:p w14:paraId="29CE0C6E" w14:textId="029C33FD" w:rsidR="00A40065" w:rsidRPr="007314B2" w:rsidRDefault="00A40065" w:rsidP="00AA4F17">
            <w:pPr>
              <w:overflowPunct w:val="0"/>
              <w:autoSpaceDE w:val="0"/>
              <w:autoSpaceDN w:val="0"/>
              <w:adjustRightInd w:val="0"/>
              <w:textAlignment w:val="baseline"/>
              <w:rPr>
                <w:bCs/>
                <w:sz w:val="22"/>
                <w:szCs w:val="22"/>
                <w:lang w:val="en-US" w:eastAsia="en-US"/>
              </w:rPr>
            </w:pPr>
            <w:r w:rsidRPr="007314B2">
              <w:rPr>
                <w:bCs/>
                <w:sz w:val="22"/>
                <w:szCs w:val="22"/>
                <w:lang w:val="en-US" w:eastAsia="en-US"/>
              </w:rPr>
              <w:t xml:space="preserve">Experience of work </w:t>
            </w:r>
            <w:r w:rsidR="00FE74A0">
              <w:rPr>
                <w:bCs/>
                <w:sz w:val="22"/>
                <w:szCs w:val="22"/>
                <w:lang w:val="en-US" w:eastAsia="en-US"/>
              </w:rPr>
              <w:t>with people living with obesity</w:t>
            </w:r>
          </w:p>
          <w:p w14:paraId="60BFAA61" w14:textId="77777777" w:rsidR="00A40065" w:rsidRPr="007314B2" w:rsidRDefault="00A40065" w:rsidP="00AA4F17">
            <w:pPr>
              <w:overflowPunct w:val="0"/>
              <w:autoSpaceDE w:val="0"/>
              <w:autoSpaceDN w:val="0"/>
              <w:adjustRightInd w:val="0"/>
              <w:textAlignment w:val="baseline"/>
              <w:rPr>
                <w:bCs/>
                <w:sz w:val="22"/>
                <w:szCs w:val="22"/>
                <w:lang w:val="en-US" w:eastAsia="en-US"/>
              </w:rPr>
            </w:pPr>
          </w:p>
          <w:p w14:paraId="33F843F3" w14:textId="77777777" w:rsidR="00A40065" w:rsidRPr="007314B2" w:rsidRDefault="00A40065" w:rsidP="00AA4F17">
            <w:pPr>
              <w:overflowPunct w:val="0"/>
              <w:autoSpaceDE w:val="0"/>
              <w:autoSpaceDN w:val="0"/>
              <w:adjustRightInd w:val="0"/>
              <w:textAlignment w:val="baseline"/>
              <w:rPr>
                <w:bCs/>
                <w:sz w:val="22"/>
                <w:szCs w:val="22"/>
                <w:lang w:val="en-US" w:eastAsia="en-US"/>
              </w:rPr>
            </w:pPr>
            <w:r w:rsidRPr="007314B2">
              <w:rPr>
                <w:bCs/>
                <w:sz w:val="22"/>
                <w:szCs w:val="22"/>
                <w:lang w:val="en-US" w:eastAsia="en-US"/>
              </w:rPr>
              <w:t>Experience of psychological assessment and therapeutic work across a full range of care settings, including outpatient community, and in-patient/hospital</w:t>
            </w:r>
            <w:r w:rsidR="00434BAC" w:rsidRPr="007314B2">
              <w:rPr>
                <w:bCs/>
                <w:sz w:val="22"/>
                <w:szCs w:val="22"/>
                <w:lang w:val="en-US" w:eastAsia="en-US"/>
              </w:rPr>
              <w:t>/hospice settings</w:t>
            </w:r>
            <w:r w:rsidR="006314B6" w:rsidRPr="007314B2">
              <w:rPr>
                <w:bCs/>
                <w:sz w:val="22"/>
                <w:szCs w:val="22"/>
                <w:lang w:val="en-US" w:eastAsia="en-US"/>
              </w:rPr>
              <w:t>.</w:t>
            </w:r>
          </w:p>
          <w:p w14:paraId="56538CA7" w14:textId="77777777" w:rsidR="006314B6" w:rsidRPr="007314B2" w:rsidRDefault="006314B6" w:rsidP="00AA4F17">
            <w:pPr>
              <w:overflowPunct w:val="0"/>
              <w:autoSpaceDE w:val="0"/>
              <w:autoSpaceDN w:val="0"/>
              <w:adjustRightInd w:val="0"/>
              <w:textAlignment w:val="baseline"/>
              <w:rPr>
                <w:bCs/>
                <w:sz w:val="22"/>
                <w:szCs w:val="22"/>
                <w:lang w:val="en-US" w:eastAsia="en-US"/>
              </w:rPr>
            </w:pPr>
          </w:p>
          <w:p w14:paraId="5E47D887" w14:textId="77777777" w:rsidR="00434BAC" w:rsidRPr="007314B2" w:rsidRDefault="006314B6" w:rsidP="00AA4F17">
            <w:pPr>
              <w:overflowPunct w:val="0"/>
              <w:autoSpaceDE w:val="0"/>
              <w:autoSpaceDN w:val="0"/>
              <w:adjustRightInd w:val="0"/>
              <w:textAlignment w:val="baseline"/>
              <w:rPr>
                <w:bCs/>
                <w:sz w:val="22"/>
                <w:szCs w:val="22"/>
                <w:lang w:val="en-US" w:eastAsia="en-US"/>
              </w:rPr>
            </w:pPr>
            <w:r w:rsidRPr="007314B2">
              <w:rPr>
                <w:bCs/>
                <w:sz w:val="22"/>
                <w:szCs w:val="22"/>
                <w:lang w:val="en-US" w:eastAsia="en-US"/>
              </w:rPr>
              <w:t>Experience of the application of psychology in different social and cultural contexts.</w:t>
            </w:r>
          </w:p>
        </w:tc>
        <w:tc>
          <w:tcPr>
            <w:tcW w:w="1717" w:type="dxa"/>
          </w:tcPr>
          <w:p w14:paraId="054AA889" w14:textId="77777777" w:rsidR="00A40065" w:rsidRPr="007314B2" w:rsidRDefault="00A40065" w:rsidP="00AA4F17">
            <w:pPr>
              <w:overflowPunct w:val="0"/>
              <w:autoSpaceDE w:val="0"/>
              <w:autoSpaceDN w:val="0"/>
              <w:adjustRightInd w:val="0"/>
              <w:textAlignment w:val="baseline"/>
              <w:rPr>
                <w:bCs/>
                <w:sz w:val="22"/>
                <w:szCs w:val="22"/>
                <w:lang w:val="en-US" w:eastAsia="en-US"/>
              </w:rPr>
            </w:pPr>
          </w:p>
          <w:p w14:paraId="1C303C0E" w14:textId="77777777" w:rsidR="00A40065" w:rsidRPr="007314B2" w:rsidRDefault="00A40065" w:rsidP="00AA4F17">
            <w:pPr>
              <w:overflowPunct w:val="0"/>
              <w:autoSpaceDE w:val="0"/>
              <w:autoSpaceDN w:val="0"/>
              <w:adjustRightInd w:val="0"/>
              <w:textAlignment w:val="baseline"/>
              <w:rPr>
                <w:bCs/>
                <w:sz w:val="22"/>
                <w:szCs w:val="22"/>
                <w:lang w:val="en-US" w:eastAsia="en-US"/>
              </w:rPr>
            </w:pPr>
            <w:r w:rsidRPr="007314B2">
              <w:rPr>
                <w:bCs/>
                <w:sz w:val="22"/>
                <w:szCs w:val="22"/>
                <w:lang w:val="en-US" w:eastAsia="en-US"/>
              </w:rPr>
              <w:t>Application form</w:t>
            </w:r>
          </w:p>
          <w:p w14:paraId="017CA5FA" w14:textId="77777777" w:rsidR="00434BAC" w:rsidRPr="007314B2" w:rsidRDefault="00434BAC" w:rsidP="00AA4F17">
            <w:pPr>
              <w:overflowPunct w:val="0"/>
              <w:autoSpaceDE w:val="0"/>
              <w:autoSpaceDN w:val="0"/>
              <w:adjustRightInd w:val="0"/>
              <w:textAlignment w:val="baseline"/>
              <w:rPr>
                <w:bCs/>
                <w:sz w:val="22"/>
                <w:szCs w:val="22"/>
                <w:lang w:val="en-US" w:eastAsia="en-US"/>
              </w:rPr>
            </w:pPr>
          </w:p>
          <w:p w14:paraId="25F826D6" w14:textId="77777777" w:rsidR="00A40065" w:rsidRPr="007314B2" w:rsidRDefault="00A40065" w:rsidP="00AA4F17">
            <w:pPr>
              <w:overflowPunct w:val="0"/>
              <w:autoSpaceDE w:val="0"/>
              <w:autoSpaceDN w:val="0"/>
              <w:adjustRightInd w:val="0"/>
              <w:textAlignment w:val="baseline"/>
              <w:rPr>
                <w:bCs/>
                <w:sz w:val="22"/>
                <w:szCs w:val="22"/>
                <w:lang w:val="en-US" w:eastAsia="en-US"/>
              </w:rPr>
            </w:pPr>
            <w:r w:rsidRPr="007314B2">
              <w:rPr>
                <w:bCs/>
                <w:sz w:val="22"/>
                <w:szCs w:val="22"/>
                <w:lang w:val="en-US" w:eastAsia="en-US"/>
              </w:rPr>
              <w:t>Interview</w:t>
            </w:r>
          </w:p>
        </w:tc>
      </w:tr>
      <w:tr w:rsidR="00A40065" w:rsidRPr="007314B2" w14:paraId="076CFEDB" w14:textId="77777777" w:rsidTr="00CA58F7">
        <w:trPr>
          <w:trHeight w:val="144"/>
        </w:trPr>
        <w:tc>
          <w:tcPr>
            <w:tcW w:w="2126" w:type="dxa"/>
          </w:tcPr>
          <w:p w14:paraId="01D8D637" w14:textId="77777777" w:rsidR="00A40065" w:rsidRPr="007314B2" w:rsidRDefault="00A40065" w:rsidP="00AA4F17">
            <w:pPr>
              <w:rPr>
                <w:b/>
                <w:bCs/>
                <w:sz w:val="22"/>
                <w:szCs w:val="22"/>
              </w:rPr>
            </w:pPr>
            <w:r w:rsidRPr="007314B2">
              <w:rPr>
                <w:b/>
                <w:bCs/>
                <w:sz w:val="22"/>
                <w:szCs w:val="22"/>
              </w:rPr>
              <w:t>Knowledge and</w:t>
            </w:r>
          </w:p>
          <w:p w14:paraId="769E9F7E" w14:textId="77777777" w:rsidR="00A40065" w:rsidRPr="007314B2" w:rsidRDefault="00A40065" w:rsidP="00AA4F17">
            <w:pPr>
              <w:rPr>
                <w:b/>
                <w:bCs/>
                <w:sz w:val="22"/>
                <w:szCs w:val="22"/>
              </w:rPr>
            </w:pPr>
            <w:r w:rsidRPr="007314B2">
              <w:rPr>
                <w:b/>
                <w:bCs/>
                <w:sz w:val="22"/>
                <w:szCs w:val="22"/>
              </w:rPr>
              <w:t>Skills</w:t>
            </w:r>
          </w:p>
        </w:tc>
        <w:tc>
          <w:tcPr>
            <w:tcW w:w="6946" w:type="dxa"/>
          </w:tcPr>
          <w:p w14:paraId="3E59A8BA" w14:textId="77777777" w:rsidR="006314B6" w:rsidRPr="007314B2" w:rsidRDefault="006314B6" w:rsidP="006314B6">
            <w:pPr>
              <w:rPr>
                <w:bCs/>
                <w:sz w:val="22"/>
                <w:szCs w:val="22"/>
              </w:rPr>
            </w:pPr>
            <w:r w:rsidRPr="007314B2">
              <w:rPr>
                <w:bCs/>
                <w:sz w:val="22"/>
                <w:szCs w:val="22"/>
              </w:rPr>
              <w:t xml:space="preserve">Skills in the use of complex methods of psychological assessment, intervention and management. </w:t>
            </w:r>
          </w:p>
          <w:p w14:paraId="10AAAD08" w14:textId="77777777" w:rsidR="006314B6" w:rsidRPr="007314B2" w:rsidRDefault="006314B6" w:rsidP="006314B6">
            <w:pPr>
              <w:rPr>
                <w:bCs/>
                <w:sz w:val="22"/>
                <w:szCs w:val="22"/>
              </w:rPr>
            </w:pPr>
          </w:p>
          <w:p w14:paraId="7EBCCDFD" w14:textId="77777777" w:rsidR="006314B6" w:rsidRPr="007314B2" w:rsidRDefault="006314B6" w:rsidP="006314B6">
            <w:pPr>
              <w:rPr>
                <w:bCs/>
                <w:sz w:val="22"/>
                <w:szCs w:val="22"/>
              </w:rPr>
            </w:pPr>
            <w:r w:rsidRPr="007314B2">
              <w:rPr>
                <w:bCs/>
                <w:sz w:val="22"/>
                <w:szCs w:val="22"/>
              </w:rPr>
              <w:t xml:space="preserve">The ability to communicate effectively in both written and oral formats, highly complex and clinically sensitive information to patients, their families, carers and other professional colleagues both within and outside the NHS. </w:t>
            </w:r>
          </w:p>
          <w:p w14:paraId="2C376B0E" w14:textId="77777777" w:rsidR="006314B6" w:rsidRPr="007314B2" w:rsidRDefault="006314B6" w:rsidP="006314B6">
            <w:pPr>
              <w:rPr>
                <w:bCs/>
                <w:sz w:val="22"/>
                <w:szCs w:val="22"/>
              </w:rPr>
            </w:pPr>
          </w:p>
          <w:p w14:paraId="6512D392" w14:textId="77777777" w:rsidR="006314B6" w:rsidRPr="007314B2" w:rsidRDefault="006314B6" w:rsidP="006314B6">
            <w:pPr>
              <w:rPr>
                <w:bCs/>
                <w:sz w:val="22"/>
                <w:szCs w:val="22"/>
              </w:rPr>
            </w:pPr>
            <w:r w:rsidRPr="007314B2">
              <w:rPr>
                <w:bCs/>
                <w:sz w:val="22"/>
                <w:szCs w:val="22"/>
              </w:rPr>
              <w:lastRenderedPageBreak/>
              <w:t>Skills in providing consultation to other professional and non-professional groups.</w:t>
            </w:r>
          </w:p>
          <w:p w14:paraId="1E4B7FED" w14:textId="77777777" w:rsidR="006314B6" w:rsidRPr="007314B2" w:rsidRDefault="006314B6" w:rsidP="006314B6">
            <w:pPr>
              <w:rPr>
                <w:bCs/>
                <w:sz w:val="22"/>
                <w:szCs w:val="22"/>
              </w:rPr>
            </w:pPr>
          </w:p>
          <w:p w14:paraId="5177728D" w14:textId="77777777" w:rsidR="006314B6" w:rsidRPr="007314B2" w:rsidRDefault="006314B6" w:rsidP="006314B6">
            <w:pPr>
              <w:rPr>
                <w:bCs/>
                <w:sz w:val="22"/>
                <w:szCs w:val="22"/>
              </w:rPr>
            </w:pPr>
            <w:r w:rsidRPr="007314B2">
              <w:rPr>
                <w:bCs/>
                <w:sz w:val="22"/>
                <w:szCs w:val="22"/>
              </w:rPr>
              <w:t>The ability to plan, organise and flexibly manage own caseload, adapting to the changing priorities of a complex organisational environment and coordinating the work of professional colleagues.</w:t>
            </w:r>
          </w:p>
          <w:p w14:paraId="6E7261B0" w14:textId="77777777" w:rsidR="006314B6" w:rsidRPr="007314B2" w:rsidRDefault="006314B6" w:rsidP="006314B6">
            <w:pPr>
              <w:rPr>
                <w:bCs/>
                <w:sz w:val="22"/>
                <w:szCs w:val="22"/>
              </w:rPr>
            </w:pPr>
          </w:p>
          <w:p w14:paraId="351A8E4E" w14:textId="77777777" w:rsidR="006314B6" w:rsidRPr="007314B2" w:rsidRDefault="006314B6" w:rsidP="006314B6">
            <w:pPr>
              <w:rPr>
                <w:bCs/>
                <w:sz w:val="22"/>
                <w:szCs w:val="22"/>
              </w:rPr>
            </w:pPr>
            <w:r w:rsidRPr="007314B2">
              <w:rPr>
                <w:bCs/>
                <w:sz w:val="22"/>
                <w:szCs w:val="22"/>
              </w:rPr>
              <w:t>Provide effective teaching, training and clinical supervision for multi-disciplinary teams.</w:t>
            </w:r>
          </w:p>
          <w:p w14:paraId="56D2196E" w14:textId="77777777" w:rsidR="006314B6" w:rsidRPr="007314B2" w:rsidRDefault="006314B6" w:rsidP="006314B6">
            <w:pPr>
              <w:rPr>
                <w:bCs/>
                <w:sz w:val="22"/>
                <w:szCs w:val="22"/>
              </w:rPr>
            </w:pPr>
          </w:p>
          <w:p w14:paraId="55267BA8" w14:textId="77777777" w:rsidR="006314B6" w:rsidRPr="007314B2" w:rsidRDefault="006314B6" w:rsidP="006314B6">
            <w:pPr>
              <w:rPr>
                <w:bCs/>
                <w:sz w:val="22"/>
                <w:szCs w:val="22"/>
              </w:rPr>
            </w:pPr>
            <w:r w:rsidRPr="007314B2">
              <w:rPr>
                <w:bCs/>
                <w:sz w:val="22"/>
                <w:szCs w:val="22"/>
              </w:rPr>
              <w:t xml:space="preserve">Undertake complex multi-agency working and liaise with multiple systems. </w:t>
            </w:r>
          </w:p>
          <w:p w14:paraId="4062CF0C" w14:textId="77777777" w:rsidR="006314B6" w:rsidRPr="007314B2" w:rsidRDefault="006314B6" w:rsidP="006314B6">
            <w:pPr>
              <w:rPr>
                <w:bCs/>
                <w:sz w:val="22"/>
                <w:szCs w:val="22"/>
              </w:rPr>
            </w:pPr>
          </w:p>
          <w:p w14:paraId="29ADD23B" w14:textId="77777777" w:rsidR="006314B6" w:rsidRPr="007314B2" w:rsidRDefault="006314B6" w:rsidP="006314B6">
            <w:pPr>
              <w:rPr>
                <w:bCs/>
                <w:sz w:val="22"/>
                <w:szCs w:val="22"/>
              </w:rPr>
            </w:pPr>
            <w:r w:rsidRPr="007314B2">
              <w:rPr>
                <w:bCs/>
                <w:sz w:val="22"/>
                <w:szCs w:val="22"/>
              </w:rPr>
              <w:t xml:space="preserve">Utilise psychometric tests competently. </w:t>
            </w:r>
          </w:p>
          <w:p w14:paraId="0C66F73B" w14:textId="77777777" w:rsidR="006314B6" w:rsidRPr="007314B2" w:rsidRDefault="006314B6" w:rsidP="006314B6">
            <w:pPr>
              <w:rPr>
                <w:bCs/>
                <w:sz w:val="22"/>
                <w:szCs w:val="22"/>
              </w:rPr>
            </w:pPr>
          </w:p>
          <w:p w14:paraId="65274515" w14:textId="77777777" w:rsidR="006314B6" w:rsidRPr="007314B2" w:rsidRDefault="006314B6" w:rsidP="006314B6">
            <w:pPr>
              <w:rPr>
                <w:bCs/>
                <w:sz w:val="22"/>
                <w:szCs w:val="22"/>
              </w:rPr>
            </w:pPr>
            <w:r w:rsidRPr="007314B2">
              <w:rPr>
                <w:bCs/>
                <w:sz w:val="22"/>
                <w:szCs w:val="22"/>
              </w:rPr>
              <w:t>Identify, provide and promote appropriate interventions and means of support for carers and staff exposed to highly distressing situations and challenging behaviours.</w:t>
            </w:r>
          </w:p>
          <w:p w14:paraId="2E922EBE" w14:textId="77777777" w:rsidR="006314B6" w:rsidRPr="007314B2" w:rsidRDefault="006314B6" w:rsidP="006314B6">
            <w:pPr>
              <w:rPr>
                <w:bCs/>
                <w:sz w:val="22"/>
                <w:szCs w:val="22"/>
              </w:rPr>
            </w:pPr>
          </w:p>
          <w:p w14:paraId="3917E905" w14:textId="77777777" w:rsidR="006314B6" w:rsidRPr="007314B2" w:rsidRDefault="006314B6" w:rsidP="006314B6">
            <w:pPr>
              <w:rPr>
                <w:bCs/>
                <w:sz w:val="22"/>
                <w:szCs w:val="22"/>
              </w:rPr>
            </w:pPr>
            <w:r w:rsidRPr="007314B2">
              <w:rPr>
                <w:bCs/>
                <w:sz w:val="22"/>
                <w:szCs w:val="22"/>
              </w:rPr>
              <w:t>Utilise appropriate clinical governance mechanisms within own work.</w:t>
            </w:r>
          </w:p>
          <w:p w14:paraId="65532EEB" w14:textId="77777777" w:rsidR="006314B6" w:rsidRPr="007314B2" w:rsidRDefault="006314B6" w:rsidP="006314B6">
            <w:pPr>
              <w:rPr>
                <w:bCs/>
                <w:sz w:val="22"/>
                <w:szCs w:val="22"/>
              </w:rPr>
            </w:pPr>
          </w:p>
          <w:p w14:paraId="433BDFDD" w14:textId="77777777" w:rsidR="006314B6" w:rsidRPr="007314B2" w:rsidRDefault="006314B6" w:rsidP="006314B6">
            <w:pPr>
              <w:rPr>
                <w:bCs/>
                <w:sz w:val="22"/>
                <w:szCs w:val="22"/>
              </w:rPr>
            </w:pPr>
            <w:r w:rsidRPr="007314B2">
              <w:rPr>
                <w:bCs/>
                <w:sz w:val="22"/>
                <w:szCs w:val="22"/>
              </w:rPr>
              <w:t xml:space="preserve">The ability to adapt creatively the evidence-base for interventions in mental health for patients with communication difficulties and or cognitive problems. </w:t>
            </w:r>
          </w:p>
          <w:p w14:paraId="6B07E9BD" w14:textId="77777777" w:rsidR="006314B6" w:rsidRPr="007314B2" w:rsidRDefault="006314B6" w:rsidP="006314B6">
            <w:pPr>
              <w:rPr>
                <w:bCs/>
                <w:sz w:val="22"/>
                <w:szCs w:val="22"/>
              </w:rPr>
            </w:pPr>
          </w:p>
          <w:p w14:paraId="299EEA4D" w14:textId="77777777" w:rsidR="00A40065" w:rsidRPr="007314B2" w:rsidRDefault="006314B6" w:rsidP="006314B6">
            <w:pPr>
              <w:rPr>
                <w:b/>
                <w:bCs/>
                <w:sz w:val="22"/>
                <w:szCs w:val="22"/>
              </w:rPr>
            </w:pPr>
            <w:r w:rsidRPr="007314B2">
              <w:rPr>
                <w:bCs/>
                <w:sz w:val="22"/>
                <w:szCs w:val="22"/>
              </w:rPr>
              <w:t xml:space="preserve">Provide consultation to other professionals and non-professional groups. </w:t>
            </w:r>
          </w:p>
        </w:tc>
        <w:tc>
          <w:tcPr>
            <w:tcW w:w="3289" w:type="dxa"/>
          </w:tcPr>
          <w:p w14:paraId="508F6284" w14:textId="77777777" w:rsidR="00A40065" w:rsidRPr="007314B2" w:rsidRDefault="00A40065" w:rsidP="00AA4F17">
            <w:pPr>
              <w:widowControl w:val="0"/>
              <w:rPr>
                <w:sz w:val="22"/>
                <w:szCs w:val="22"/>
              </w:rPr>
            </w:pPr>
            <w:r w:rsidRPr="007314B2">
              <w:rPr>
                <w:sz w:val="22"/>
                <w:szCs w:val="22"/>
              </w:rPr>
              <w:lastRenderedPageBreak/>
              <w:t>Up to date knowledge of legislation, national and local policies and issues in relation to both the specific patient group and mental health</w:t>
            </w:r>
            <w:r w:rsidR="009C6D0F" w:rsidRPr="007314B2">
              <w:rPr>
                <w:sz w:val="22"/>
                <w:szCs w:val="22"/>
              </w:rPr>
              <w:t xml:space="preserve"> generally</w:t>
            </w:r>
            <w:r w:rsidRPr="007314B2">
              <w:rPr>
                <w:sz w:val="22"/>
                <w:szCs w:val="22"/>
              </w:rPr>
              <w:t>.</w:t>
            </w:r>
          </w:p>
          <w:p w14:paraId="27C333ED" w14:textId="77777777" w:rsidR="00A40065" w:rsidRPr="007314B2" w:rsidRDefault="00A40065" w:rsidP="00AA4F17">
            <w:pPr>
              <w:rPr>
                <w:bCs/>
                <w:sz w:val="22"/>
                <w:szCs w:val="22"/>
              </w:rPr>
            </w:pPr>
          </w:p>
          <w:p w14:paraId="06ABDA00" w14:textId="77777777" w:rsidR="00A40065" w:rsidRPr="007314B2" w:rsidRDefault="00A40065" w:rsidP="00AA4F17">
            <w:pPr>
              <w:rPr>
                <w:bCs/>
                <w:sz w:val="22"/>
                <w:szCs w:val="22"/>
              </w:rPr>
            </w:pPr>
            <w:r w:rsidRPr="007314B2">
              <w:rPr>
                <w:bCs/>
                <w:sz w:val="22"/>
                <w:szCs w:val="22"/>
              </w:rPr>
              <w:lastRenderedPageBreak/>
              <w:t>To have experience facilitating communication skills training for health care professionals</w:t>
            </w:r>
          </w:p>
          <w:p w14:paraId="09D6EFBF" w14:textId="77777777" w:rsidR="00A40065" w:rsidRPr="007314B2" w:rsidRDefault="00A40065" w:rsidP="00AA4F17">
            <w:pPr>
              <w:rPr>
                <w:b/>
                <w:bCs/>
                <w:sz w:val="22"/>
                <w:szCs w:val="22"/>
              </w:rPr>
            </w:pPr>
          </w:p>
        </w:tc>
        <w:tc>
          <w:tcPr>
            <w:tcW w:w="1717" w:type="dxa"/>
          </w:tcPr>
          <w:p w14:paraId="15B81947" w14:textId="77777777" w:rsidR="00A40065" w:rsidRPr="007314B2" w:rsidRDefault="00A40065" w:rsidP="00AA4F17">
            <w:pPr>
              <w:rPr>
                <w:bCs/>
                <w:sz w:val="22"/>
                <w:szCs w:val="22"/>
              </w:rPr>
            </w:pPr>
            <w:r w:rsidRPr="007314B2">
              <w:rPr>
                <w:bCs/>
                <w:sz w:val="22"/>
                <w:szCs w:val="22"/>
              </w:rPr>
              <w:lastRenderedPageBreak/>
              <w:t>Application form</w:t>
            </w:r>
          </w:p>
          <w:p w14:paraId="52AE76AF" w14:textId="77777777" w:rsidR="009C6D0F" w:rsidRPr="007314B2" w:rsidRDefault="009C6D0F" w:rsidP="00AA4F17">
            <w:pPr>
              <w:rPr>
                <w:bCs/>
                <w:sz w:val="22"/>
                <w:szCs w:val="22"/>
              </w:rPr>
            </w:pPr>
          </w:p>
          <w:p w14:paraId="0A0BF2C4" w14:textId="77777777" w:rsidR="00A40065" w:rsidRPr="007314B2" w:rsidRDefault="00A40065" w:rsidP="00AA4F17">
            <w:pPr>
              <w:rPr>
                <w:b/>
                <w:bCs/>
                <w:sz w:val="22"/>
                <w:szCs w:val="22"/>
              </w:rPr>
            </w:pPr>
            <w:r w:rsidRPr="007314B2">
              <w:rPr>
                <w:bCs/>
                <w:sz w:val="22"/>
                <w:szCs w:val="22"/>
              </w:rPr>
              <w:t>Interview</w:t>
            </w:r>
          </w:p>
        </w:tc>
      </w:tr>
      <w:tr w:rsidR="00A40065" w:rsidRPr="007314B2" w14:paraId="060C9F7C" w14:textId="77777777" w:rsidTr="00CA58F7">
        <w:trPr>
          <w:trHeight w:val="2846"/>
        </w:trPr>
        <w:tc>
          <w:tcPr>
            <w:tcW w:w="2126" w:type="dxa"/>
          </w:tcPr>
          <w:p w14:paraId="7B79CD21" w14:textId="405A433A" w:rsidR="00A40065" w:rsidRPr="007314B2" w:rsidRDefault="00A40065" w:rsidP="00A40065">
            <w:pPr>
              <w:overflowPunct w:val="0"/>
              <w:autoSpaceDE w:val="0"/>
              <w:autoSpaceDN w:val="0"/>
              <w:adjustRightInd w:val="0"/>
              <w:textAlignment w:val="baseline"/>
              <w:rPr>
                <w:b/>
                <w:bCs/>
                <w:sz w:val="22"/>
                <w:szCs w:val="22"/>
                <w:lang w:val="en-US" w:eastAsia="en-US"/>
              </w:rPr>
            </w:pPr>
            <w:r w:rsidRPr="007314B2">
              <w:rPr>
                <w:rFonts w:ascii="Times New Roman" w:hAnsi="Times New Roman" w:cs="Times New Roman"/>
                <w:sz w:val="22"/>
                <w:szCs w:val="22"/>
                <w:lang w:val="en-US" w:eastAsia="en-US"/>
              </w:rPr>
              <w:lastRenderedPageBreak/>
              <w:br w:type="page"/>
            </w:r>
            <w:r w:rsidRPr="007314B2">
              <w:rPr>
                <w:b/>
                <w:bCs/>
                <w:sz w:val="22"/>
                <w:szCs w:val="22"/>
                <w:lang w:val="en-US" w:eastAsia="en-US"/>
              </w:rPr>
              <w:t>Personal</w:t>
            </w:r>
            <w:r w:rsidR="00CA58F7">
              <w:rPr>
                <w:b/>
                <w:bCs/>
                <w:sz w:val="22"/>
                <w:szCs w:val="22"/>
                <w:lang w:val="en-US" w:eastAsia="en-US"/>
              </w:rPr>
              <w:t xml:space="preserve"> attributes</w:t>
            </w:r>
          </w:p>
          <w:p w14:paraId="0ABF6653" w14:textId="77777777" w:rsidR="00A40065" w:rsidRPr="007314B2" w:rsidRDefault="00A40065" w:rsidP="00A40065">
            <w:pPr>
              <w:overflowPunct w:val="0"/>
              <w:autoSpaceDE w:val="0"/>
              <w:autoSpaceDN w:val="0"/>
              <w:adjustRightInd w:val="0"/>
              <w:textAlignment w:val="baseline"/>
              <w:rPr>
                <w:b/>
                <w:bCs/>
                <w:sz w:val="22"/>
                <w:szCs w:val="22"/>
                <w:lang w:val="en-US" w:eastAsia="en-US"/>
              </w:rPr>
            </w:pPr>
          </w:p>
        </w:tc>
        <w:tc>
          <w:tcPr>
            <w:tcW w:w="6946" w:type="dxa"/>
          </w:tcPr>
          <w:p w14:paraId="6BC53107" w14:textId="77777777" w:rsidR="006314B6" w:rsidRPr="007314B2" w:rsidRDefault="006314B6" w:rsidP="006314B6">
            <w:pPr>
              <w:overflowPunct w:val="0"/>
              <w:autoSpaceDE w:val="0"/>
              <w:autoSpaceDN w:val="0"/>
              <w:adjustRightInd w:val="0"/>
              <w:textAlignment w:val="baseline"/>
              <w:rPr>
                <w:bCs/>
                <w:sz w:val="22"/>
                <w:szCs w:val="22"/>
                <w:lang w:val="en-US" w:eastAsia="en-US"/>
              </w:rPr>
            </w:pPr>
            <w:r w:rsidRPr="007314B2">
              <w:rPr>
                <w:bCs/>
                <w:sz w:val="22"/>
                <w:szCs w:val="22"/>
                <w:lang w:val="en-US" w:eastAsia="en-US"/>
              </w:rPr>
              <w:t xml:space="preserve">The ability to work in accordance with The Mid Yorkshire Hospitals NHS Trust values and </w:t>
            </w:r>
            <w:proofErr w:type="spellStart"/>
            <w:r w:rsidRPr="007314B2">
              <w:rPr>
                <w:bCs/>
                <w:sz w:val="22"/>
                <w:szCs w:val="22"/>
                <w:lang w:val="en-US" w:eastAsia="en-US"/>
              </w:rPr>
              <w:t>behaviours</w:t>
            </w:r>
            <w:proofErr w:type="spellEnd"/>
            <w:r w:rsidRPr="007314B2">
              <w:rPr>
                <w:bCs/>
                <w:sz w:val="22"/>
                <w:szCs w:val="22"/>
                <w:lang w:val="en-US" w:eastAsia="en-US"/>
              </w:rPr>
              <w:t>.</w:t>
            </w:r>
          </w:p>
          <w:p w14:paraId="06F6C033" w14:textId="77777777" w:rsidR="006314B6" w:rsidRPr="007314B2" w:rsidRDefault="006314B6" w:rsidP="006314B6">
            <w:pPr>
              <w:overflowPunct w:val="0"/>
              <w:autoSpaceDE w:val="0"/>
              <w:autoSpaceDN w:val="0"/>
              <w:adjustRightInd w:val="0"/>
              <w:textAlignment w:val="baseline"/>
              <w:rPr>
                <w:bCs/>
                <w:sz w:val="22"/>
                <w:szCs w:val="22"/>
                <w:lang w:val="en-US" w:eastAsia="en-US"/>
              </w:rPr>
            </w:pPr>
          </w:p>
          <w:p w14:paraId="4338124F" w14:textId="77777777" w:rsidR="006314B6" w:rsidRPr="007314B2" w:rsidRDefault="006314B6" w:rsidP="006314B6">
            <w:pPr>
              <w:overflowPunct w:val="0"/>
              <w:autoSpaceDE w:val="0"/>
              <w:autoSpaceDN w:val="0"/>
              <w:adjustRightInd w:val="0"/>
              <w:textAlignment w:val="baseline"/>
              <w:rPr>
                <w:bCs/>
                <w:sz w:val="22"/>
                <w:szCs w:val="22"/>
                <w:lang w:val="en-US" w:eastAsia="en-US"/>
              </w:rPr>
            </w:pPr>
            <w:r w:rsidRPr="007314B2">
              <w:rPr>
                <w:bCs/>
                <w:sz w:val="22"/>
                <w:szCs w:val="22"/>
                <w:lang w:val="en-US" w:eastAsia="en-US"/>
              </w:rPr>
              <w:t>The ability to engage with vulnerable people and work effectively in highly distressing and challenging circumstances.</w:t>
            </w:r>
          </w:p>
          <w:p w14:paraId="592339DD" w14:textId="77777777" w:rsidR="006314B6" w:rsidRPr="007314B2" w:rsidRDefault="006314B6" w:rsidP="006314B6">
            <w:pPr>
              <w:overflowPunct w:val="0"/>
              <w:autoSpaceDE w:val="0"/>
              <w:autoSpaceDN w:val="0"/>
              <w:adjustRightInd w:val="0"/>
              <w:textAlignment w:val="baseline"/>
              <w:rPr>
                <w:bCs/>
                <w:sz w:val="22"/>
                <w:szCs w:val="22"/>
                <w:lang w:val="en-US" w:eastAsia="en-US"/>
              </w:rPr>
            </w:pPr>
          </w:p>
          <w:p w14:paraId="376FB2F8" w14:textId="77777777" w:rsidR="006314B6" w:rsidRPr="007314B2" w:rsidRDefault="006314B6" w:rsidP="006314B6">
            <w:pPr>
              <w:overflowPunct w:val="0"/>
              <w:autoSpaceDE w:val="0"/>
              <w:autoSpaceDN w:val="0"/>
              <w:adjustRightInd w:val="0"/>
              <w:textAlignment w:val="baseline"/>
              <w:rPr>
                <w:bCs/>
                <w:sz w:val="22"/>
                <w:szCs w:val="22"/>
                <w:lang w:val="en-US" w:eastAsia="en-US"/>
              </w:rPr>
            </w:pPr>
            <w:r w:rsidRPr="007314B2">
              <w:rPr>
                <w:bCs/>
                <w:sz w:val="22"/>
                <w:szCs w:val="22"/>
                <w:lang w:val="en-US" w:eastAsia="en-US"/>
              </w:rPr>
              <w:t>The ability to work flexibly and cooperatively as part of a team.</w:t>
            </w:r>
          </w:p>
          <w:p w14:paraId="5331AC35" w14:textId="77777777" w:rsidR="006314B6" w:rsidRPr="007314B2" w:rsidRDefault="006314B6" w:rsidP="006314B6">
            <w:pPr>
              <w:overflowPunct w:val="0"/>
              <w:autoSpaceDE w:val="0"/>
              <w:autoSpaceDN w:val="0"/>
              <w:adjustRightInd w:val="0"/>
              <w:textAlignment w:val="baseline"/>
              <w:rPr>
                <w:bCs/>
                <w:sz w:val="22"/>
                <w:szCs w:val="22"/>
                <w:lang w:val="en-US" w:eastAsia="en-US"/>
              </w:rPr>
            </w:pPr>
          </w:p>
          <w:p w14:paraId="33A85E79" w14:textId="77777777" w:rsidR="006314B6" w:rsidRPr="007314B2" w:rsidRDefault="006314B6" w:rsidP="00A40065">
            <w:pPr>
              <w:overflowPunct w:val="0"/>
              <w:autoSpaceDE w:val="0"/>
              <w:autoSpaceDN w:val="0"/>
              <w:adjustRightInd w:val="0"/>
              <w:textAlignment w:val="baseline"/>
              <w:rPr>
                <w:bCs/>
                <w:sz w:val="22"/>
                <w:szCs w:val="22"/>
                <w:lang w:val="en-US" w:eastAsia="en-US"/>
              </w:rPr>
            </w:pPr>
            <w:r w:rsidRPr="007314B2">
              <w:rPr>
                <w:bCs/>
                <w:sz w:val="22"/>
                <w:szCs w:val="22"/>
                <w:lang w:val="en-US" w:eastAsia="en-US"/>
              </w:rPr>
              <w:t>The ability to use own initiative and make decisions independently.</w:t>
            </w:r>
          </w:p>
          <w:p w14:paraId="5D3D0D0A" w14:textId="77777777" w:rsidR="00A40065" w:rsidRPr="007314B2" w:rsidRDefault="00A40065" w:rsidP="00A40065">
            <w:pPr>
              <w:overflowPunct w:val="0"/>
              <w:autoSpaceDE w:val="0"/>
              <w:autoSpaceDN w:val="0"/>
              <w:adjustRightInd w:val="0"/>
              <w:textAlignment w:val="baseline"/>
              <w:rPr>
                <w:bCs/>
                <w:sz w:val="22"/>
                <w:szCs w:val="22"/>
                <w:lang w:val="en-US" w:eastAsia="en-US"/>
              </w:rPr>
            </w:pPr>
          </w:p>
          <w:p w14:paraId="0A2A249C" w14:textId="77777777" w:rsidR="00A40065" w:rsidRPr="007314B2" w:rsidRDefault="00A40065" w:rsidP="00A40065">
            <w:pPr>
              <w:overflowPunct w:val="0"/>
              <w:autoSpaceDE w:val="0"/>
              <w:autoSpaceDN w:val="0"/>
              <w:adjustRightInd w:val="0"/>
              <w:textAlignment w:val="baseline"/>
              <w:rPr>
                <w:bCs/>
                <w:sz w:val="22"/>
                <w:szCs w:val="22"/>
                <w:lang w:val="en-US" w:eastAsia="en-US"/>
              </w:rPr>
            </w:pPr>
            <w:r w:rsidRPr="007314B2">
              <w:rPr>
                <w:bCs/>
                <w:sz w:val="22"/>
                <w:szCs w:val="22"/>
                <w:lang w:val="en-US" w:eastAsia="en-US"/>
              </w:rPr>
              <w:t>Ability to cope with continual exposure to distressing and highly emotional clinical material</w:t>
            </w:r>
            <w:r w:rsidR="009C6D0F" w:rsidRPr="007314B2">
              <w:rPr>
                <w:bCs/>
                <w:sz w:val="22"/>
                <w:szCs w:val="22"/>
                <w:lang w:val="en-US" w:eastAsia="en-US"/>
              </w:rPr>
              <w:t>.</w:t>
            </w:r>
          </w:p>
          <w:p w14:paraId="0DCB1E56" w14:textId="77777777" w:rsidR="00A40065" w:rsidRPr="007314B2" w:rsidRDefault="00A40065" w:rsidP="00A40065">
            <w:pPr>
              <w:overflowPunct w:val="0"/>
              <w:autoSpaceDE w:val="0"/>
              <w:autoSpaceDN w:val="0"/>
              <w:adjustRightInd w:val="0"/>
              <w:textAlignment w:val="baseline"/>
              <w:rPr>
                <w:bCs/>
                <w:sz w:val="22"/>
                <w:szCs w:val="22"/>
                <w:lang w:val="en-US" w:eastAsia="en-US"/>
              </w:rPr>
            </w:pPr>
          </w:p>
          <w:p w14:paraId="44577C6B" w14:textId="77777777" w:rsidR="007314B2" w:rsidRPr="00CD1E9E" w:rsidRDefault="007314B2" w:rsidP="007314B2">
            <w:pPr>
              <w:contextualSpacing/>
              <w:rPr>
                <w:bCs/>
                <w:sz w:val="22"/>
                <w:szCs w:val="22"/>
                <w:lang w:val="en-US"/>
              </w:rPr>
            </w:pPr>
            <w:r w:rsidRPr="00CD1E9E">
              <w:rPr>
                <w:bCs/>
                <w:sz w:val="22"/>
                <w:szCs w:val="22"/>
                <w:lang w:val="en-US"/>
              </w:rPr>
              <w:t>Ability to cope with the physical requirements of the job; being resilient to the distressing content of therapy sessions and the physical symptoms patients may be experiencing.</w:t>
            </w:r>
          </w:p>
          <w:p w14:paraId="6B4CF108" w14:textId="77777777" w:rsidR="00A40065" w:rsidRPr="007314B2" w:rsidRDefault="00A40065" w:rsidP="009C6D0F">
            <w:pPr>
              <w:overflowPunct w:val="0"/>
              <w:autoSpaceDE w:val="0"/>
              <w:autoSpaceDN w:val="0"/>
              <w:adjustRightInd w:val="0"/>
              <w:textAlignment w:val="baseline"/>
              <w:rPr>
                <w:bCs/>
                <w:sz w:val="22"/>
                <w:szCs w:val="22"/>
                <w:lang w:val="en-US" w:eastAsia="en-US"/>
              </w:rPr>
            </w:pPr>
          </w:p>
        </w:tc>
        <w:tc>
          <w:tcPr>
            <w:tcW w:w="3289" w:type="dxa"/>
          </w:tcPr>
          <w:p w14:paraId="01C7A9C9" w14:textId="1E725535" w:rsidR="00A40065" w:rsidRPr="007314B2" w:rsidRDefault="00CA58F7" w:rsidP="00A40065">
            <w:pPr>
              <w:overflowPunct w:val="0"/>
              <w:autoSpaceDE w:val="0"/>
              <w:autoSpaceDN w:val="0"/>
              <w:adjustRightInd w:val="0"/>
              <w:textAlignment w:val="baseline"/>
              <w:rPr>
                <w:bCs/>
                <w:sz w:val="22"/>
                <w:szCs w:val="22"/>
                <w:lang w:val="en-US" w:eastAsia="en-US"/>
              </w:rPr>
            </w:pPr>
            <w:r w:rsidRPr="00CA58F7">
              <w:rPr>
                <w:bCs/>
                <w:sz w:val="22"/>
                <w:szCs w:val="22"/>
                <w:lang w:eastAsia="en-US"/>
              </w:rPr>
              <w:t>Access to a vehicle with the ability to travel independently in line with requirements</w:t>
            </w:r>
          </w:p>
        </w:tc>
        <w:tc>
          <w:tcPr>
            <w:tcW w:w="1717" w:type="dxa"/>
          </w:tcPr>
          <w:p w14:paraId="63C92A75" w14:textId="77777777" w:rsidR="00A40065" w:rsidRPr="007314B2" w:rsidRDefault="00A40065" w:rsidP="00A40065">
            <w:pPr>
              <w:overflowPunct w:val="0"/>
              <w:autoSpaceDE w:val="0"/>
              <w:autoSpaceDN w:val="0"/>
              <w:adjustRightInd w:val="0"/>
              <w:textAlignment w:val="baseline"/>
              <w:rPr>
                <w:bCs/>
                <w:sz w:val="22"/>
                <w:szCs w:val="22"/>
                <w:lang w:val="en-US" w:eastAsia="en-US"/>
              </w:rPr>
            </w:pPr>
            <w:r w:rsidRPr="007314B2">
              <w:rPr>
                <w:bCs/>
                <w:sz w:val="22"/>
                <w:szCs w:val="22"/>
                <w:lang w:val="en-US" w:eastAsia="en-US"/>
              </w:rPr>
              <w:t>Interview</w:t>
            </w:r>
          </w:p>
          <w:p w14:paraId="376EAB50" w14:textId="77777777" w:rsidR="009C6D0F" w:rsidRPr="007314B2" w:rsidRDefault="009C6D0F" w:rsidP="00A40065">
            <w:pPr>
              <w:overflowPunct w:val="0"/>
              <w:autoSpaceDE w:val="0"/>
              <w:autoSpaceDN w:val="0"/>
              <w:adjustRightInd w:val="0"/>
              <w:textAlignment w:val="baseline"/>
              <w:rPr>
                <w:bCs/>
                <w:sz w:val="22"/>
                <w:szCs w:val="22"/>
                <w:lang w:val="en-US" w:eastAsia="en-US"/>
              </w:rPr>
            </w:pPr>
          </w:p>
          <w:p w14:paraId="2BAF009E" w14:textId="77777777" w:rsidR="00A40065" w:rsidRPr="007314B2" w:rsidRDefault="00A40065" w:rsidP="00A40065">
            <w:pPr>
              <w:overflowPunct w:val="0"/>
              <w:autoSpaceDE w:val="0"/>
              <w:autoSpaceDN w:val="0"/>
              <w:adjustRightInd w:val="0"/>
              <w:textAlignment w:val="baseline"/>
              <w:rPr>
                <w:bCs/>
                <w:sz w:val="22"/>
                <w:szCs w:val="22"/>
                <w:lang w:val="en-US" w:eastAsia="en-US"/>
              </w:rPr>
            </w:pPr>
            <w:r w:rsidRPr="007314B2">
              <w:rPr>
                <w:bCs/>
                <w:sz w:val="22"/>
                <w:szCs w:val="22"/>
                <w:lang w:val="en-US" w:eastAsia="en-US"/>
              </w:rPr>
              <w:t>Reference</w:t>
            </w:r>
          </w:p>
          <w:p w14:paraId="73B77E18" w14:textId="77777777" w:rsidR="009C6D0F" w:rsidRPr="007314B2" w:rsidRDefault="009C6D0F" w:rsidP="00A40065">
            <w:pPr>
              <w:overflowPunct w:val="0"/>
              <w:autoSpaceDE w:val="0"/>
              <w:autoSpaceDN w:val="0"/>
              <w:adjustRightInd w:val="0"/>
              <w:textAlignment w:val="baseline"/>
              <w:rPr>
                <w:bCs/>
                <w:sz w:val="22"/>
                <w:szCs w:val="22"/>
                <w:lang w:val="en-US" w:eastAsia="en-US"/>
              </w:rPr>
            </w:pPr>
          </w:p>
          <w:p w14:paraId="616D509C" w14:textId="77777777" w:rsidR="00A40065" w:rsidRPr="007314B2" w:rsidRDefault="00A40065" w:rsidP="00A40065">
            <w:pPr>
              <w:overflowPunct w:val="0"/>
              <w:autoSpaceDE w:val="0"/>
              <w:autoSpaceDN w:val="0"/>
              <w:adjustRightInd w:val="0"/>
              <w:textAlignment w:val="baseline"/>
              <w:rPr>
                <w:bCs/>
                <w:sz w:val="22"/>
                <w:szCs w:val="22"/>
                <w:lang w:val="en-US" w:eastAsia="en-US"/>
              </w:rPr>
            </w:pPr>
            <w:r w:rsidRPr="007314B2">
              <w:rPr>
                <w:bCs/>
                <w:sz w:val="22"/>
                <w:szCs w:val="22"/>
                <w:lang w:val="en-US" w:eastAsia="en-US"/>
              </w:rPr>
              <w:t>Occupational Health</w:t>
            </w:r>
          </w:p>
          <w:p w14:paraId="39BA4E1C" w14:textId="77777777" w:rsidR="00A40065" w:rsidRPr="007314B2" w:rsidRDefault="00A40065" w:rsidP="00A40065">
            <w:pPr>
              <w:overflowPunct w:val="0"/>
              <w:autoSpaceDE w:val="0"/>
              <w:autoSpaceDN w:val="0"/>
              <w:adjustRightInd w:val="0"/>
              <w:textAlignment w:val="baseline"/>
              <w:rPr>
                <w:bCs/>
                <w:sz w:val="22"/>
                <w:szCs w:val="22"/>
                <w:lang w:val="en-US" w:eastAsia="en-US"/>
              </w:rPr>
            </w:pPr>
            <w:r w:rsidRPr="007314B2">
              <w:rPr>
                <w:bCs/>
                <w:sz w:val="22"/>
                <w:szCs w:val="22"/>
                <w:lang w:val="en-US" w:eastAsia="en-US"/>
              </w:rPr>
              <w:t>Interview</w:t>
            </w:r>
          </w:p>
          <w:p w14:paraId="3B534F0E" w14:textId="77777777" w:rsidR="00A40065" w:rsidRPr="007314B2" w:rsidRDefault="00A40065" w:rsidP="00A40065">
            <w:pPr>
              <w:overflowPunct w:val="0"/>
              <w:autoSpaceDE w:val="0"/>
              <w:autoSpaceDN w:val="0"/>
              <w:adjustRightInd w:val="0"/>
              <w:textAlignment w:val="baseline"/>
              <w:rPr>
                <w:bCs/>
                <w:sz w:val="22"/>
                <w:szCs w:val="22"/>
                <w:lang w:val="en-US" w:eastAsia="en-US"/>
              </w:rPr>
            </w:pPr>
          </w:p>
        </w:tc>
      </w:tr>
      <w:tr w:rsidR="00A40065" w:rsidRPr="007314B2" w14:paraId="76FD4410" w14:textId="77777777" w:rsidTr="00CA58F7">
        <w:trPr>
          <w:trHeight w:val="2846"/>
        </w:trPr>
        <w:tc>
          <w:tcPr>
            <w:tcW w:w="2126" w:type="dxa"/>
          </w:tcPr>
          <w:p w14:paraId="2D4F11E5" w14:textId="77777777" w:rsidR="00A40065" w:rsidRPr="007314B2" w:rsidRDefault="00A40065" w:rsidP="00A40065">
            <w:pPr>
              <w:overflowPunct w:val="0"/>
              <w:autoSpaceDE w:val="0"/>
              <w:autoSpaceDN w:val="0"/>
              <w:adjustRightInd w:val="0"/>
              <w:textAlignment w:val="baseline"/>
              <w:rPr>
                <w:b/>
                <w:bCs/>
                <w:sz w:val="22"/>
                <w:szCs w:val="22"/>
                <w:lang w:val="en-US" w:eastAsia="en-US"/>
              </w:rPr>
            </w:pPr>
          </w:p>
          <w:p w14:paraId="4D6E3A5C" w14:textId="77777777" w:rsidR="00A40065" w:rsidRPr="007314B2" w:rsidRDefault="00A40065" w:rsidP="00A40065">
            <w:pPr>
              <w:overflowPunct w:val="0"/>
              <w:autoSpaceDE w:val="0"/>
              <w:autoSpaceDN w:val="0"/>
              <w:adjustRightInd w:val="0"/>
              <w:textAlignment w:val="baseline"/>
              <w:rPr>
                <w:b/>
                <w:bCs/>
                <w:sz w:val="22"/>
                <w:szCs w:val="22"/>
                <w:lang w:val="en-US" w:eastAsia="en-US"/>
              </w:rPr>
            </w:pPr>
            <w:r w:rsidRPr="007314B2">
              <w:rPr>
                <w:b/>
                <w:bCs/>
                <w:sz w:val="22"/>
                <w:szCs w:val="22"/>
                <w:lang w:val="en-US" w:eastAsia="en-US"/>
              </w:rPr>
              <w:t>Other</w:t>
            </w:r>
          </w:p>
        </w:tc>
        <w:tc>
          <w:tcPr>
            <w:tcW w:w="6946" w:type="dxa"/>
          </w:tcPr>
          <w:p w14:paraId="18C1AFCB" w14:textId="77777777" w:rsidR="006314B6" w:rsidRPr="007314B2" w:rsidRDefault="006314B6" w:rsidP="006314B6">
            <w:pPr>
              <w:overflowPunct w:val="0"/>
              <w:autoSpaceDE w:val="0"/>
              <w:autoSpaceDN w:val="0"/>
              <w:adjustRightInd w:val="0"/>
              <w:textAlignment w:val="baseline"/>
              <w:rPr>
                <w:bCs/>
                <w:sz w:val="22"/>
                <w:szCs w:val="22"/>
                <w:lang w:val="en-US" w:eastAsia="en-US"/>
              </w:rPr>
            </w:pPr>
            <w:r w:rsidRPr="007314B2">
              <w:rPr>
                <w:bCs/>
                <w:sz w:val="22"/>
                <w:szCs w:val="22"/>
                <w:lang w:val="en-US" w:eastAsia="en-US"/>
              </w:rPr>
              <w:t>Enthusiasm for a broad range of psychological phenomena.</w:t>
            </w:r>
          </w:p>
          <w:p w14:paraId="5981C674" w14:textId="77777777" w:rsidR="006314B6" w:rsidRPr="007314B2" w:rsidRDefault="006314B6" w:rsidP="006314B6">
            <w:pPr>
              <w:overflowPunct w:val="0"/>
              <w:autoSpaceDE w:val="0"/>
              <w:autoSpaceDN w:val="0"/>
              <w:adjustRightInd w:val="0"/>
              <w:textAlignment w:val="baseline"/>
              <w:rPr>
                <w:bCs/>
                <w:sz w:val="22"/>
                <w:szCs w:val="22"/>
                <w:lang w:val="en-US" w:eastAsia="en-US"/>
              </w:rPr>
            </w:pPr>
          </w:p>
          <w:p w14:paraId="62A72376" w14:textId="77777777" w:rsidR="006314B6" w:rsidRPr="007314B2" w:rsidRDefault="006314B6" w:rsidP="006314B6">
            <w:pPr>
              <w:overflowPunct w:val="0"/>
              <w:autoSpaceDE w:val="0"/>
              <w:autoSpaceDN w:val="0"/>
              <w:adjustRightInd w:val="0"/>
              <w:textAlignment w:val="baseline"/>
              <w:rPr>
                <w:bCs/>
                <w:sz w:val="22"/>
                <w:szCs w:val="22"/>
                <w:lang w:val="en-US" w:eastAsia="en-US"/>
              </w:rPr>
            </w:pPr>
            <w:r w:rsidRPr="007314B2">
              <w:rPr>
                <w:bCs/>
                <w:sz w:val="22"/>
                <w:szCs w:val="22"/>
                <w:lang w:val="en-US" w:eastAsia="en-US"/>
              </w:rPr>
              <w:t>Interest in models of service delivery and an ability to articulate the value added by clinical psychology services within the context of the multi-disciplinary team.</w:t>
            </w:r>
          </w:p>
          <w:p w14:paraId="41083F1B" w14:textId="77777777" w:rsidR="006314B6" w:rsidRPr="007314B2" w:rsidRDefault="006314B6" w:rsidP="006314B6">
            <w:pPr>
              <w:overflowPunct w:val="0"/>
              <w:autoSpaceDE w:val="0"/>
              <w:autoSpaceDN w:val="0"/>
              <w:adjustRightInd w:val="0"/>
              <w:textAlignment w:val="baseline"/>
              <w:rPr>
                <w:bCs/>
                <w:sz w:val="22"/>
                <w:szCs w:val="22"/>
                <w:lang w:val="en-US" w:eastAsia="en-US"/>
              </w:rPr>
            </w:pPr>
          </w:p>
          <w:p w14:paraId="7469D575" w14:textId="77777777" w:rsidR="006314B6" w:rsidRPr="007314B2" w:rsidRDefault="006314B6" w:rsidP="006314B6">
            <w:pPr>
              <w:overflowPunct w:val="0"/>
              <w:autoSpaceDE w:val="0"/>
              <w:autoSpaceDN w:val="0"/>
              <w:adjustRightInd w:val="0"/>
              <w:textAlignment w:val="baseline"/>
              <w:rPr>
                <w:bCs/>
                <w:sz w:val="22"/>
                <w:szCs w:val="22"/>
                <w:lang w:val="en-US" w:eastAsia="en-US"/>
              </w:rPr>
            </w:pPr>
            <w:r w:rsidRPr="007314B2">
              <w:rPr>
                <w:bCs/>
                <w:sz w:val="22"/>
                <w:szCs w:val="22"/>
                <w:lang w:val="en-US" w:eastAsia="en-US"/>
              </w:rPr>
              <w:t>The ability to work flexibly and with clinical autonomy in a multi-professional context and in an acute healthcare context.</w:t>
            </w:r>
          </w:p>
          <w:p w14:paraId="1B2EE3DD" w14:textId="77777777" w:rsidR="006314B6" w:rsidRPr="007314B2" w:rsidRDefault="006314B6" w:rsidP="006314B6">
            <w:pPr>
              <w:overflowPunct w:val="0"/>
              <w:autoSpaceDE w:val="0"/>
              <w:autoSpaceDN w:val="0"/>
              <w:adjustRightInd w:val="0"/>
              <w:textAlignment w:val="baseline"/>
              <w:rPr>
                <w:bCs/>
                <w:sz w:val="22"/>
                <w:szCs w:val="22"/>
                <w:lang w:val="en-US" w:eastAsia="en-US"/>
              </w:rPr>
            </w:pPr>
          </w:p>
          <w:p w14:paraId="70E86096" w14:textId="77777777" w:rsidR="006314B6" w:rsidRPr="007314B2" w:rsidRDefault="006314B6" w:rsidP="006314B6">
            <w:pPr>
              <w:overflowPunct w:val="0"/>
              <w:autoSpaceDE w:val="0"/>
              <w:autoSpaceDN w:val="0"/>
              <w:adjustRightInd w:val="0"/>
              <w:textAlignment w:val="baseline"/>
              <w:rPr>
                <w:bCs/>
                <w:sz w:val="22"/>
                <w:szCs w:val="22"/>
                <w:lang w:val="en-US" w:eastAsia="en-US"/>
              </w:rPr>
            </w:pPr>
            <w:r w:rsidRPr="007314B2">
              <w:rPr>
                <w:bCs/>
                <w:sz w:val="22"/>
                <w:szCs w:val="22"/>
                <w:lang w:val="en-US" w:eastAsia="en-US"/>
              </w:rPr>
              <w:t>The ability to use highly complex multi-media materials for presentations in public, professional and academic settings.</w:t>
            </w:r>
          </w:p>
          <w:p w14:paraId="1DCE4963" w14:textId="77777777" w:rsidR="006314B6" w:rsidRPr="007314B2" w:rsidRDefault="006314B6" w:rsidP="006314B6">
            <w:pPr>
              <w:overflowPunct w:val="0"/>
              <w:autoSpaceDE w:val="0"/>
              <w:autoSpaceDN w:val="0"/>
              <w:adjustRightInd w:val="0"/>
              <w:textAlignment w:val="baseline"/>
              <w:rPr>
                <w:bCs/>
                <w:sz w:val="22"/>
                <w:szCs w:val="22"/>
                <w:lang w:val="en-US" w:eastAsia="en-US"/>
              </w:rPr>
            </w:pPr>
          </w:p>
          <w:p w14:paraId="0DE22E37" w14:textId="77777777" w:rsidR="006314B6" w:rsidRPr="007314B2" w:rsidRDefault="006314B6" w:rsidP="006314B6">
            <w:pPr>
              <w:overflowPunct w:val="0"/>
              <w:autoSpaceDE w:val="0"/>
              <w:autoSpaceDN w:val="0"/>
              <w:adjustRightInd w:val="0"/>
              <w:textAlignment w:val="baseline"/>
              <w:rPr>
                <w:bCs/>
                <w:sz w:val="22"/>
                <w:szCs w:val="22"/>
                <w:lang w:val="en-US" w:eastAsia="en-US"/>
              </w:rPr>
            </w:pPr>
            <w:r w:rsidRPr="007314B2">
              <w:rPr>
                <w:bCs/>
                <w:sz w:val="22"/>
                <w:szCs w:val="22"/>
                <w:lang w:val="en-US" w:eastAsia="en-US"/>
              </w:rPr>
              <w:t xml:space="preserve">The ability to contain and work with </w:t>
            </w:r>
            <w:proofErr w:type="spellStart"/>
            <w:r w:rsidRPr="007314B2">
              <w:rPr>
                <w:bCs/>
                <w:sz w:val="22"/>
                <w:szCs w:val="22"/>
                <w:lang w:val="en-US" w:eastAsia="en-US"/>
              </w:rPr>
              <w:t>organisational</w:t>
            </w:r>
            <w:proofErr w:type="spellEnd"/>
            <w:r w:rsidRPr="007314B2">
              <w:rPr>
                <w:bCs/>
                <w:sz w:val="22"/>
                <w:szCs w:val="22"/>
                <w:lang w:val="en-US" w:eastAsia="en-US"/>
              </w:rPr>
              <w:t xml:space="preserve"> stress and the ability to contain the stress of others.</w:t>
            </w:r>
          </w:p>
          <w:p w14:paraId="39139FE4" w14:textId="77777777" w:rsidR="006314B6" w:rsidRPr="007314B2" w:rsidRDefault="006314B6" w:rsidP="006314B6">
            <w:pPr>
              <w:overflowPunct w:val="0"/>
              <w:autoSpaceDE w:val="0"/>
              <w:autoSpaceDN w:val="0"/>
              <w:adjustRightInd w:val="0"/>
              <w:textAlignment w:val="baseline"/>
              <w:rPr>
                <w:bCs/>
                <w:sz w:val="22"/>
                <w:szCs w:val="22"/>
                <w:lang w:val="en-US" w:eastAsia="en-US"/>
              </w:rPr>
            </w:pPr>
          </w:p>
          <w:p w14:paraId="40E9B23D" w14:textId="77777777" w:rsidR="00A40065" w:rsidRPr="007314B2" w:rsidRDefault="006314B6" w:rsidP="000921A8">
            <w:pPr>
              <w:overflowPunct w:val="0"/>
              <w:autoSpaceDE w:val="0"/>
              <w:autoSpaceDN w:val="0"/>
              <w:adjustRightInd w:val="0"/>
              <w:textAlignment w:val="baseline"/>
              <w:rPr>
                <w:bCs/>
                <w:sz w:val="22"/>
                <w:szCs w:val="22"/>
                <w:lang w:val="en-US" w:eastAsia="en-US"/>
              </w:rPr>
            </w:pPr>
            <w:r w:rsidRPr="007314B2">
              <w:rPr>
                <w:bCs/>
                <w:sz w:val="22"/>
                <w:szCs w:val="22"/>
                <w:lang w:val="en-US" w:eastAsia="en-US"/>
              </w:rPr>
              <w:t xml:space="preserve">Keyboard </w:t>
            </w:r>
            <w:r w:rsidR="000921A8" w:rsidRPr="007314B2">
              <w:rPr>
                <w:bCs/>
                <w:sz w:val="22"/>
                <w:szCs w:val="22"/>
                <w:lang w:val="en-US" w:eastAsia="en-US"/>
              </w:rPr>
              <w:t>&amp;</w:t>
            </w:r>
            <w:r w:rsidRPr="007314B2">
              <w:rPr>
                <w:bCs/>
                <w:sz w:val="22"/>
                <w:szCs w:val="22"/>
                <w:lang w:val="en-US" w:eastAsia="en-US"/>
              </w:rPr>
              <w:t xml:space="preserve"> IT skills for the purpose of writing complex </w:t>
            </w:r>
            <w:r w:rsidR="000921A8" w:rsidRPr="007314B2">
              <w:rPr>
                <w:bCs/>
                <w:sz w:val="22"/>
                <w:szCs w:val="22"/>
                <w:lang w:val="en-US" w:eastAsia="en-US"/>
              </w:rPr>
              <w:t>psychological reports and letters</w:t>
            </w:r>
            <w:r w:rsidRPr="007314B2">
              <w:rPr>
                <w:bCs/>
                <w:sz w:val="22"/>
                <w:szCs w:val="22"/>
                <w:lang w:val="en-US" w:eastAsia="en-US"/>
              </w:rPr>
              <w:t>, as well as</w:t>
            </w:r>
            <w:r w:rsidR="000921A8" w:rsidRPr="007314B2">
              <w:rPr>
                <w:bCs/>
                <w:sz w:val="22"/>
                <w:szCs w:val="22"/>
                <w:lang w:val="en-US" w:eastAsia="en-US"/>
              </w:rPr>
              <w:t xml:space="preserve"> use of clinical </w:t>
            </w:r>
            <w:r w:rsidR="000921A8" w:rsidRPr="007314B2">
              <w:rPr>
                <w:bCs/>
                <w:sz w:val="22"/>
                <w:szCs w:val="22"/>
                <w:lang w:eastAsia="en-US"/>
              </w:rPr>
              <w:t>programmes</w:t>
            </w:r>
            <w:r w:rsidRPr="007314B2">
              <w:rPr>
                <w:bCs/>
                <w:sz w:val="22"/>
                <w:szCs w:val="22"/>
                <w:lang w:val="en-US" w:eastAsia="en-US"/>
              </w:rPr>
              <w:t>.</w:t>
            </w:r>
          </w:p>
        </w:tc>
        <w:tc>
          <w:tcPr>
            <w:tcW w:w="3289" w:type="dxa"/>
          </w:tcPr>
          <w:p w14:paraId="6067A1C7" w14:textId="77777777" w:rsidR="00A40065" w:rsidRPr="007314B2" w:rsidRDefault="00A40065" w:rsidP="00A40065">
            <w:pPr>
              <w:overflowPunct w:val="0"/>
              <w:autoSpaceDE w:val="0"/>
              <w:autoSpaceDN w:val="0"/>
              <w:adjustRightInd w:val="0"/>
              <w:textAlignment w:val="baseline"/>
              <w:rPr>
                <w:bCs/>
                <w:sz w:val="22"/>
                <w:szCs w:val="22"/>
                <w:lang w:val="en-US" w:eastAsia="en-US"/>
              </w:rPr>
            </w:pPr>
          </w:p>
        </w:tc>
        <w:tc>
          <w:tcPr>
            <w:tcW w:w="1717" w:type="dxa"/>
          </w:tcPr>
          <w:p w14:paraId="02B64469" w14:textId="77777777" w:rsidR="00A40065" w:rsidRPr="007314B2" w:rsidRDefault="00A40065" w:rsidP="00A40065">
            <w:pPr>
              <w:overflowPunct w:val="0"/>
              <w:autoSpaceDE w:val="0"/>
              <w:autoSpaceDN w:val="0"/>
              <w:adjustRightInd w:val="0"/>
              <w:textAlignment w:val="baseline"/>
              <w:rPr>
                <w:bCs/>
                <w:sz w:val="22"/>
                <w:szCs w:val="22"/>
                <w:lang w:val="en-US" w:eastAsia="en-US"/>
              </w:rPr>
            </w:pPr>
          </w:p>
          <w:p w14:paraId="256B1FF3" w14:textId="77777777" w:rsidR="00A40065" w:rsidRPr="007314B2" w:rsidRDefault="00A40065" w:rsidP="00A40065">
            <w:pPr>
              <w:overflowPunct w:val="0"/>
              <w:autoSpaceDE w:val="0"/>
              <w:autoSpaceDN w:val="0"/>
              <w:adjustRightInd w:val="0"/>
              <w:textAlignment w:val="baseline"/>
              <w:rPr>
                <w:bCs/>
                <w:sz w:val="22"/>
                <w:szCs w:val="22"/>
                <w:lang w:val="en-US" w:eastAsia="en-US"/>
              </w:rPr>
            </w:pPr>
            <w:r w:rsidRPr="007314B2">
              <w:rPr>
                <w:bCs/>
                <w:sz w:val="22"/>
                <w:szCs w:val="22"/>
                <w:lang w:val="en-US" w:eastAsia="en-US"/>
              </w:rPr>
              <w:t>Application form</w:t>
            </w:r>
          </w:p>
          <w:p w14:paraId="19B582C7" w14:textId="77777777" w:rsidR="000921A8" w:rsidRPr="007314B2" w:rsidRDefault="000921A8" w:rsidP="00A40065">
            <w:pPr>
              <w:overflowPunct w:val="0"/>
              <w:autoSpaceDE w:val="0"/>
              <w:autoSpaceDN w:val="0"/>
              <w:adjustRightInd w:val="0"/>
              <w:textAlignment w:val="baseline"/>
              <w:rPr>
                <w:bCs/>
                <w:sz w:val="22"/>
                <w:szCs w:val="22"/>
                <w:lang w:val="en-US" w:eastAsia="en-US"/>
              </w:rPr>
            </w:pPr>
          </w:p>
          <w:p w14:paraId="6366BA13" w14:textId="77777777" w:rsidR="00A40065" w:rsidRPr="007314B2" w:rsidRDefault="00A40065" w:rsidP="00A40065">
            <w:pPr>
              <w:overflowPunct w:val="0"/>
              <w:autoSpaceDE w:val="0"/>
              <w:autoSpaceDN w:val="0"/>
              <w:adjustRightInd w:val="0"/>
              <w:textAlignment w:val="baseline"/>
              <w:rPr>
                <w:bCs/>
                <w:sz w:val="22"/>
                <w:szCs w:val="22"/>
                <w:lang w:val="en-US" w:eastAsia="en-US"/>
              </w:rPr>
            </w:pPr>
            <w:r w:rsidRPr="007314B2">
              <w:rPr>
                <w:bCs/>
                <w:sz w:val="22"/>
                <w:szCs w:val="22"/>
                <w:lang w:val="en-US" w:eastAsia="en-US"/>
              </w:rPr>
              <w:t>Interview</w:t>
            </w:r>
          </w:p>
        </w:tc>
      </w:tr>
    </w:tbl>
    <w:p w14:paraId="6D291FDB" w14:textId="77777777" w:rsidR="000921A8" w:rsidRPr="007314B2" w:rsidRDefault="000921A8" w:rsidP="000921A8">
      <w:pPr>
        <w:rPr>
          <w:sz w:val="22"/>
          <w:szCs w:val="22"/>
        </w:rPr>
      </w:pPr>
    </w:p>
    <w:sectPr w:rsidR="000921A8" w:rsidRPr="007314B2" w:rsidSect="004E3878">
      <w:headerReference w:type="default" r:id="rId14"/>
      <w:footerReference w:type="default" r:id="rId15"/>
      <w:pgSz w:w="15840" w:h="12240"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F23F" w14:textId="77777777" w:rsidR="00E708BC" w:rsidRDefault="00E708BC">
      <w:r>
        <w:separator/>
      </w:r>
    </w:p>
  </w:endnote>
  <w:endnote w:type="continuationSeparator" w:id="0">
    <w:p w14:paraId="226E9362" w14:textId="77777777" w:rsidR="00E708BC" w:rsidRDefault="00E7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340F" w14:textId="77777777" w:rsidR="000034DE" w:rsidRDefault="00003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80D6" w14:textId="77777777" w:rsidR="00E708BC" w:rsidRDefault="00E708BC">
      <w:r>
        <w:separator/>
      </w:r>
    </w:p>
  </w:footnote>
  <w:footnote w:type="continuationSeparator" w:id="0">
    <w:p w14:paraId="3D6778F6" w14:textId="77777777" w:rsidR="00E708BC" w:rsidRDefault="00E70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CC57" w14:textId="063F2209" w:rsidR="00551B60" w:rsidRDefault="00CA58F7">
    <w:pPr>
      <w:pStyle w:val="Header"/>
    </w:pPr>
    <w:r>
      <w:rPr>
        <w:noProof/>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13313" type="#_x0000_t75" alt="/Users/i.tservices/Desktop/letterhead design teaching trust 23.jpg"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p w14:paraId="566F1300" w14:textId="77777777" w:rsidR="00551B60" w:rsidRDefault="007314B2" w:rsidP="007314B2">
    <w:pPr>
      <w:pStyle w:val="Header"/>
      <w:tabs>
        <w:tab w:val="clear" w:pos="8306"/>
        <w:tab w:val="left" w:pos="4153"/>
      </w:tabs>
    </w:pPr>
    <w:r>
      <w:tab/>
    </w:r>
  </w:p>
  <w:p w14:paraId="7E38C854" w14:textId="77777777" w:rsidR="00551B60" w:rsidRPr="006F6E55" w:rsidRDefault="00551B60" w:rsidP="00B32C96">
    <w:pPr>
      <w:jc w:val="right"/>
      <w:rPr>
        <w:b/>
        <w:bCs/>
        <w: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0DE5" w14:textId="77777777" w:rsidR="000034DE" w:rsidRDefault="00003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4F54E6B"/>
    <w:multiLevelType w:val="hybridMultilevel"/>
    <w:tmpl w:val="456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3770"/>
    <w:multiLevelType w:val="hybridMultilevel"/>
    <w:tmpl w:val="D6CE53E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61172"/>
    <w:multiLevelType w:val="hybridMultilevel"/>
    <w:tmpl w:val="EA20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A6288"/>
    <w:multiLevelType w:val="hybridMultilevel"/>
    <w:tmpl w:val="85E4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D7F55"/>
    <w:multiLevelType w:val="hybridMultilevel"/>
    <w:tmpl w:val="69B2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6387B"/>
    <w:multiLevelType w:val="hybridMultilevel"/>
    <w:tmpl w:val="DCC6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B30CD"/>
    <w:multiLevelType w:val="hybridMultilevel"/>
    <w:tmpl w:val="31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0725F"/>
    <w:multiLevelType w:val="hybridMultilevel"/>
    <w:tmpl w:val="F3C2DD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E51AB"/>
    <w:multiLevelType w:val="hybridMultilevel"/>
    <w:tmpl w:val="8BEA0DBE"/>
    <w:lvl w:ilvl="0" w:tplc="735ACD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8013F"/>
    <w:multiLevelType w:val="hybridMultilevel"/>
    <w:tmpl w:val="42B43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B1FD2"/>
    <w:multiLevelType w:val="hybridMultilevel"/>
    <w:tmpl w:val="EA4AB9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EA7125"/>
    <w:multiLevelType w:val="hybridMultilevel"/>
    <w:tmpl w:val="C92C4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123D3F"/>
    <w:multiLevelType w:val="hybridMultilevel"/>
    <w:tmpl w:val="CE6229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C777E8"/>
    <w:multiLevelType w:val="hybridMultilevel"/>
    <w:tmpl w:val="8146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A0756"/>
    <w:multiLevelType w:val="hybridMultilevel"/>
    <w:tmpl w:val="5720FF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15EC6"/>
    <w:multiLevelType w:val="hybridMultilevel"/>
    <w:tmpl w:val="1C2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854E3"/>
    <w:multiLevelType w:val="hybridMultilevel"/>
    <w:tmpl w:val="A8BCD54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86340"/>
    <w:multiLevelType w:val="hybridMultilevel"/>
    <w:tmpl w:val="AE8CA5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31E1AD6"/>
    <w:multiLevelType w:val="hybridMultilevel"/>
    <w:tmpl w:val="09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E7582"/>
    <w:multiLevelType w:val="hybridMultilevel"/>
    <w:tmpl w:val="AF5A9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EA33C3"/>
    <w:multiLevelType w:val="hybridMultilevel"/>
    <w:tmpl w:val="B59A8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02B39"/>
    <w:multiLevelType w:val="hybridMultilevel"/>
    <w:tmpl w:val="EA6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B442CD"/>
    <w:multiLevelType w:val="hybridMultilevel"/>
    <w:tmpl w:val="04E05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B5579"/>
    <w:multiLevelType w:val="hybridMultilevel"/>
    <w:tmpl w:val="795E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537B74"/>
    <w:multiLevelType w:val="hybridMultilevel"/>
    <w:tmpl w:val="A6E06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7D5639"/>
    <w:multiLevelType w:val="hybridMultilevel"/>
    <w:tmpl w:val="B59481D6"/>
    <w:lvl w:ilvl="0" w:tplc="735ACDD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60A1C"/>
    <w:multiLevelType w:val="hybridMultilevel"/>
    <w:tmpl w:val="4E7C46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D767B"/>
    <w:multiLevelType w:val="hybridMultilevel"/>
    <w:tmpl w:val="D5F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51227"/>
    <w:multiLevelType w:val="hybridMultilevel"/>
    <w:tmpl w:val="13A4C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07466B"/>
    <w:multiLevelType w:val="hybridMultilevel"/>
    <w:tmpl w:val="885CB7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765FB6"/>
    <w:multiLevelType w:val="hybridMultilevel"/>
    <w:tmpl w:val="F2E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B0379"/>
    <w:multiLevelType w:val="hybridMultilevel"/>
    <w:tmpl w:val="E16A62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C3F5F8E"/>
    <w:multiLevelType w:val="hybridMultilevel"/>
    <w:tmpl w:val="0AA4951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D78454C"/>
    <w:multiLevelType w:val="hybridMultilevel"/>
    <w:tmpl w:val="E5B26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067AA3"/>
    <w:multiLevelType w:val="hybridMultilevel"/>
    <w:tmpl w:val="27F06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A6F2E"/>
    <w:multiLevelType w:val="hybridMultilevel"/>
    <w:tmpl w:val="07C8E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212728">
    <w:abstractNumId w:val="33"/>
  </w:num>
  <w:num w:numId="2" w16cid:durableId="1545021215">
    <w:abstractNumId w:val="28"/>
  </w:num>
  <w:num w:numId="3" w16cid:durableId="446892547">
    <w:abstractNumId w:val="40"/>
  </w:num>
  <w:num w:numId="4" w16cid:durableId="1030447407">
    <w:abstractNumId w:val="17"/>
  </w:num>
  <w:num w:numId="5" w16cid:durableId="589045978">
    <w:abstractNumId w:val="16"/>
  </w:num>
  <w:num w:numId="6" w16cid:durableId="14486080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16cid:durableId="722490130">
    <w:abstractNumId w:val="9"/>
  </w:num>
  <w:num w:numId="8" w16cid:durableId="269121124">
    <w:abstractNumId w:val="34"/>
  </w:num>
  <w:num w:numId="9" w16cid:durableId="556743047">
    <w:abstractNumId w:val="3"/>
  </w:num>
  <w:num w:numId="10" w16cid:durableId="616327621">
    <w:abstractNumId w:val="5"/>
  </w:num>
  <w:num w:numId="11" w16cid:durableId="86003679">
    <w:abstractNumId w:val="37"/>
  </w:num>
  <w:num w:numId="12" w16cid:durableId="1708532275">
    <w:abstractNumId w:val="31"/>
  </w:num>
  <w:num w:numId="13" w16cid:durableId="945120174">
    <w:abstractNumId w:val="10"/>
  </w:num>
  <w:num w:numId="14" w16cid:durableId="1203320158">
    <w:abstractNumId w:val="13"/>
  </w:num>
  <w:num w:numId="15" w16cid:durableId="419956898">
    <w:abstractNumId w:val="26"/>
  </w:num>
  <w:num w:numId="16" w16cid:durableId="1673142439">
    <w:abstractNumId w:val="15"/>
  </w:num>
  <w:num w:numId="17" w16cid:durableId="1467315276">
    <w:abstractNumId w:val="41"/>
  </w:num>
  <w:num w:numId="18" w16cid:durableId="1486243045">
    <w:abstractNumId w:val="20"/>
  </w:num>
  <w:num w:numId="19" w16cid:durableId="1109006008">
    <w:abstractNumId w:val="7"/>
  </w:num>
  <w:num w:numId="20" w16cid:durableId="1406105402">
    <w:abstractNumId w:val="42"/>
  </w:num>
  <w:num w:numId="21" w16cid:durableId="1155024611">
    <w:abstractNumId w:val="27"/>
  </w:num>
  <w:num w:numId="22" w16cid:durableId="963657723">
    <w:abstractNumId w:val="2"/>
  </w:num>
  <w:num w:numId="23" w16cid:durableId="1345588771">
    <w:abstractNumId w:val="23"/>
  </w:num>
  <w:num w:numId="24" w16cid:durableId="2134250279">
    <w:abstractNumId w:val="1"/>
  </w:num>
  <w:num w:numId="25" w16cid:durableId="1762096159">
    <w:abstractNumId w:val="39"/>
  </w:num>
  <w:num w:numId="26" w16cid:durableId="395394454">
    <w:abstractNumId w:val="11"/>
  </w:num>
  <w:num w:numId="27" w16cid:durableId="1531917370">
    <w:abstractNumId w:val="25"/>
  </w:num>
  <w:num w:numId="28" w16cid:durableId="1252855891">
    <w:abstractNumId w:val="19"/>
  </w:num>
  <w:num w:numId="29" w16cid:durableId="2136831376">
    <w:abstractNumId w:val="43"/>
  </w:num>
  <w:num w:numId="30" w16cid:durableId="1436947544">
    <w:abstractNumId w:val="29"/>
  </w:num>
  <w:num w:numId="31" w16cid:durableId="392853254">
    <w:abstractNumId w:val="35"/>
  </w:num>
  <w:num w:numId="32" w16cid:durableId="1623919228">
    <w:abstractNumId w:val="6"/>
  </w:num>
  <w:num w:numId="33" w16cid:durableId="1581133073">
    <w:abstractNumId w:val="12"/>
  </w:num>
  <w:num w:numId="34" w16cid:durableId="719062358">
    <w:abstractNumId w:val="32"/>
  </w:num>
  <w:num w:numId="35" w16cid:durableId="1844472809">
    <w:abstractNumId w:val="18"/>
  </w:num>
  <w:num w:numId="36" w16cid:durableId="117839218">
    <w:abstractNumId w:val="38"/>
  </w:num>
  <w:num w:numId="37" w16cid:durableId="1625230902">
    <w:abstractNumId w:val="4"/>
  </w:num>
  <w:num w:numId="38" w16cid:durableId="1770000225">
    <w:abstractNumId w:val="24"/>
  </w:num>
  <w:num w:numId="39" w16cid:durableId="564611618">
    <w:abstractNumId w:val="21"/>
  </w:num>
  <w:num w:numId="40" w16cid:durableId="1304389588">
    <w:abstractNumId w:val="30"/>
  </w:num>
  <w:num w:numId="41" w16cid:durableId="1982881580">
    <w:abstractNumId w:val="36"/>
  </w:num>
  <w:num w:numId="42" w16cid:durableId="1778673518">
    <w:abstractNumId w:val="14"/>
  </w:num>
  <w:num w:numId="43" w16cid:durableId="1058170436">
    <w:abstractNumId w:val="22"/>
  </w:num>
  <w:num w:numId="44" w16cid:durableId="10945493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E9"/>
    <w:rsid w:val="00002E0F"/>
    <w:rsid w:val="000034DE"/>
    <w:rsid w:val="00020421"/>
    <w:rsid w:val="00021507"/>
    <w:rsid w:val="000743BD"/>
    <w:rsid w:val="00077083"/>
    <w:rsid w:val="000921A8"/>
    <w:rsid w:val="000A7480"/>
    <w:rsid w:val="000B3CEB"/>
    <w:rsid w:val="0011150B"/>
    <w:rsid w:val="00113BE9"/>
    <w:rsid w:val="00161B43"/>
    <w:rsid w:val="00170F05"/>
    <w:rsid w:val="001769F1"/>
    <w:rsid w:val="001A3B65"/>
    <w:rsid w:val="001B1F02"/>
    <w:rsid w:val="001B2F93"/>
    <w:rsid w:val="001C445C"/>
    <w:rsid w:val="0024504B"/>
    <w:rsid w:val="00271E02"/>
    <w:rsid w:val="00272117"/>
    <w:rsid w:val="00276B5E"/>
    <w:rsid w:val="00293B9A"/>
    <w:rsid w:val="002C35F2"/>
    <w:rsid w:val="002C4F3C"/>
    <w:rsid w:val="002F3034"/>
    <w:rsid w:val="00327779"/>
    <w:rsid w:val="0034226A"/>
    <w:rsid w:val="00365EF2"/>
    <w:rsid w:val="00384ED5"/>
    <w:rsid w:val="003877B3"/>
    <w:rsid w:val="003B1475"/>
    <w:rsid w:val="003F184A"/>
    <w:rsid w:val="00405AFA"/>
    <w:rsid w:val="004206C4"/>
    <w:rsid w:val="004242F2"/>
    <w:rsid w:val="00432943"/>
    <w:rsid w:val="00434BAC"/>
    <w:rsid w:val="00435D30"/>
    <w:rsid w:val="00456962"/>
    <w:rsid w:val="00457172"/>
    <w:rsid w:val="00460C69"/>
    <w:rsid w:val="004816FE"/>
    <w:rsid w:val="004B3489"/>
    <w:rsid w:val="004D39B2"/>
    <w:rsid w:val="004E3878"/>
    <w:rsid w:val="005343C6"/>
    <w:rsid w:val="00551B60"/>
    <w:rsid w:val="005544EE"/>
    <w:rsid w:val="005B27C5"/>
    <w:rsid w:val="005C1E61"/>
    <w:rsid w:val="006246C5"/>
    <w:rsid w:val="0062550E"/>
    <w:rsid w:val="006314B6"/>
    <w:rsid w:val="00637082"/>
    <w:rsid w:val="006520FE"/>
    <w:rsid w:val="0065508A"/>
    <w:rsid w:val="00672A92"/>
    <w:rsid w:val="006D1E95"/>
    <w:rsid w:val="006F0DDF"/>
    <w:rsid w:val="007143C1"/>
    <w:rsid w:val="007314B2"/>
    <w:rsid w:val="00740EA6"/>
    <w:rsid w:val="00796EA4"/>
    <w:rsid w:val="007B2298"/>
    <w:rsid w:val="007C227B"/>
    <w:rsid w:val="007F1798"/>
    <w:rsid w:val="00821DE9"/>
    <w:rsid w:val="00855F40"/>
    <w:rsid w:val="00856DFF"/>
    <w:rsid w:val="008653CB"/>
    <w:rsid w:val="00873656"/>
    <w:rsid w:val="008756A4"/>
    <w:rsid w:val="00881216"/>
    <w:rsid w:val="008D3C38"/>
    <w:rsid w:val="008E2B5B"/>
    <w:rsid w:val="0090083A"/>
    <w:rsid w:val="00907597"/>
    <w:rsid w:val="00946CB6"/>
    <w:rsid w:val="00957C32"/>
    <w:rsid w:val="0098305F"/>
    <w:rsid w:val="00994D06"/>
    <w:rsid w:val="009A2CAC"/>
    <w:rsid w:val="009B0214"/>
    <w:rsid w:val="009B4A2D"/>
    <w:rsid w:val="009C6D0F"/>
    <w:rsid w:val="009D339D"/>
    <w:rsid w:val="009E2DE5"/>
    <w:rsid w:val="009E42E2"/>
    <w:rsid w:val="00A07F86"/>
    <w:rsid w:val="00A254D6"/>
    <w:rsid w:val="00A306F9"/>
    <w:rsid w:val="00A31669"/>
    <w:rsid w:val="00A40065"/>
    <w:rsid w:val="00A81B7C"/>
    <w:rsid w:val="00A827E9"/>
    <w:rsid w:val="00A97D19"/>
    <w:rsid w:val="00AA28F4"/>
    <w:rsid w:val="00AA4F17"/>
    <w:rsid w:val="00AB1775"/>
    <w:rsid w:val="00AE264A"/>
    <w:rsid w:val="00B26086"/>
    <w:rsid w:val="00B27F4F"/>
    <w:rsid w:val="00B32C96"/>
    <w:rsid w:val="00B34234"/>
    <w:rsid w:val="00B51173"/>
    <w:rsid w:val="00B53049"/>
    <w:rsid w:val="00B645A4"/>
    <w:rsid w:val="00B70493"/>
    <w:rsid w:val="00B863DB"/>
    <w:rsid w:val="00B96EDE"/>
    <w:rsid w:val="00B9707B"/>
    <w:rsid w:val="00BB63D1"/>
    <w:rsid w:val="00BC076D"/>
    <w:rsid w:val="00BD70AC"/>
    <w:rsid w:val="00BE7A99"/>
    <w:rsid w:val="00C12629"/>
    <w:rsid w:val="00C1457D"/>
    <w:rsid w:val="00C531EF"/>
    <w:rsid w:val="00C6019A"/>
    <w:rsid w:val="00C97691"/>
    <w:rsid w:val="00CA3A09"/>
    <w:rsid w:val="00CA55C1"/>
    <w:rsid w:val="00CA58F7"/>
    <w:rsid w:val="00CD1E9E"/>
    <w:rsid w:val="00CD2EB8"/>
    <w:rsid w:val="00CD77C7"/>
    <w:rsid w:val="00D4668E"/>
    <w:rsid w:val="00D56A09"/>
    <w:rsid w:val="00DA0C0E"/>
    <w:rsid w:val="00DA1CE8"/>
    <w:rsid w:val="00E428D7"/>
    <w:rsid w:val="00E708BC"/>
    <w:rsid w:val="00EB30AF"/>
    <w:rsid w:val="00F077FE"/>
    <w:rsid w:val="00F11AC6"/>
    <w:rsid w:val="00F25C3E"/>
    <w:rsid w:val="00F279F5"/>
    <w:rsid w:val="00F3333D"/>
    <w:rsid w:val="00F357CA"/>
    <w:rsid w:val="00F541EB"/>
    <w:rsid w:val="00F54280"/>
    <w:rsid w:val="00F6074A"/>
    <w:rsid w:val="00F84F88"/>
    <w:rsid w:val="00F96FD7"/>
    <w:rsid w:val="00FD253D"/>
    <w:rsid w:val="00FD4A92"/>
    <w:rsid w:val="00FE32B2"/>
    <w:rsid w:val="00FE5E19"/>
    <w:rsid w:val="00FE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4:docId w14:val="5131B6AC"/>
  <w15:chartTrackingRefBased/>
  <w15:docId w15:val="{073FD6EE-9D67-4B19-9E92-90B1A2CC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E9"/>
    <w:rPr>
      <w:rFonts w:ascii="Arial" w:eastAsia="Times New Roman" w:hAnsi="Arial" w:cs="Arial"/>
      <w:sz w:val="24"/>
      <w:szCs w:val="24"/>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link w:val="BodyTextIndent"/>
    <w:uiPriority w:val="99"/>
    <w:semiHidden/>
    <w:rsid w:val="00B9707B"/>
    <w:rPr>
      <w:rFonts w:ascii="Arial" w:eastAsia="Times New Roman" w:hAnsi="Arial" w:cs="Arial"/>
      <w:sz w:val="24"/>
      <w:szCs w:val="24"/>
      <w:lang w:val="en-GB" w:eastAsia="en-GB"/>
    </w:rPr>
  </w:style>
  <w:style w:type="paragraph" w:styleId="Footer">
    <w:name w:val="footer"/>
    <w:basedOn w:val="Normal"/>
    <w:link w:val="FooterChar"/>
    <w:unhideWhenUsed/>
    <w:rsid w:val="000034DE"/>
    <w:pPr>
      <w:tabs>
        <w:tab w:val="center" w:pos="4513"/>
        <w:tab w:val="right" w:pos="9026"/>
      </w:tabs>
    </w:pPr>
  </w:style>
  <w:style w:type="character" w:customStyle="1" w:styleId="FooterChar">
    <w:name w:val="Footer Char"/>
    <w:link w:val="Footer"/>
    <w:rsid w:val="000034DE"/>
    <w:rPr>
      <w:rFonts w:ascii="Arial" w:eastAsia="Times New Roman" w:hAnsi="Arial" w:cs="Arial"/>
      <w:sz w:val="24"/>
      <w:szCs w:val="24"/>
    </w:rPr>
  </w:style>
  <w:style w:type="character" w:styleId="PageNumber">
    <w:name w:val="page number"/>
    <w:basedOn w:val="DefaultParagraphFont"/>
    <w:rsid w:val="007143C1"/>
  </w:style>
  <w:style w:type="table" w:styleId="TableGrid">
    <w:name w:val="Table Grid"/>
    <w:basedOn w:val="TableNormal"/>
    <w:uiPriority w:val="59"/>
    <w:rsid w:val="008653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58F7"/>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 w:id="14993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 /><Relationship Id="rId13" Type="http://schemas.openxmlformats.org/officeDocument/2006/relationships/header" Target="header1.xml" /><Relationship Id="rId7" Type="http://schemas.openxmlformats.org/officeDocument/2006/relationships/numbering" Target="numbering.xml" /><Relationship Id="rId12" Type="http://schemas.openxmlformats.org/officeDocument/2006/relationships/endnotes" Target="endnotes.xml" /><Relationship Id="rId17" Type="http://schemas.openxmlformats.org/officeDocument/2006/relationships/theme" Target="theme/theme1.xml" /><Relationship Id="rId16" Type="http://schemas.openxmlformats.org/officeDocument/2006/relationships/fontTable" Target="fontTable.xml" /><Relationship Id="rId11"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webSettings" Target="webSettings.xml" /><Relationship Id="rId9" Type="http://schemas.openxmlformats.org/officeDocument/2006/relationships/settings" Target="settings.xml" /><Relationship Id="rId14"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3147</Words>
  <Characters>17939</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Moore</dc:creator>
  <cp:keywords/>
  <cp:lastModifiedBy>OMOPE, Oluwaseyi (MID YORKSHIRE TEACHING NHS TRUST)</cp:lastModifiedBy>
  <cp:revision>2</cp:revision>
  <cp:lastPrinted>2012-08-13T16:06:00Z</cp:lastPrinted>
  <dcterms:created xsi:type="dcterms:W3CDTF">2025-06-24T09:47:00Z</dcterms:created>
  <dcterms:modified xsi:type="dcterms:W3CDTF">2025-06-24T09:47:00Z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CNHAZ2HQT6RA-1585-6</vt:lpwstr>
  </property>
  <property fmtid="{D5CDD505-2E9C-101B-9397-08002B2CF9AE}" pid="3" name="_dlc_DocIdItemGuid">
    <vt:lpwstr>7d56bb0c-785a-4145-85a6-503ba0fc399a</vt:lpwstr>
  </property>
  <property fmtid="{D5CDD505-2E9C-101B-9397-08002B2CF9AE}" pid="4" name="_dlc_DocIdUrl">
    <vt:lpwstr>http://intranet.midyorks.nhs.uk/departments/corporate/HR/recruitment/_layouts/DocIdRedir.aspx?ID=CNHAZ2HQT6RA-1585-6, CNHAZ2HQT6RA-1585-6</vt:lpwstr>
  </property>
</Properties>
</file>