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7D5E" w14:textId="77777777" w:rsidR="006D45FB" w:rsidRPr="00136A03" w:rsidRDefault="006D45FB" w:rsidP="006D45FB">
      <w:pPr>
        <w:jc w:val="center"/>
        <w:rPr>
          <w:b/>
        </w:rPr>
      </w:pPr>
      <w:r w:rsidRPr="00136A03">
        <w:rPr>
          <w:b/>
        </w:rPr>
        <w:t>JOB DESCRIPTION</w:t>
      </w:r>
    </w:p>
    <w:p w14:paraId="1E2D7D5F" w14:textId="77777777" w:rsidR="006D45FB" w:rsidRDefault="006D45FB" w:rsidP="006D45FB">
      <w:pPr>
        <w:jc w:val="center"/>
        <w:rPr>
          <w:b/>
        </w:rPr>
      </w:pPr>
    </w:p>
    <w:p w14:paraId="1E2D7D60" w14:textId="77777777" w:rsidR="006D45FB" w:rsidRPr="00136A03" w:rsidRDefault="006D45FB" w:rsidP="006D45FB">
      <w:pPr>
        <w:jc w:val="center"/>
        <w:rPr>
          <w:b/>
        </w:rPr>
      </w:pPr>
    </w:p>
    <w:p w14:paraId="1E2D7D61" w14:textId="0902FF48" w:rsidR="006D45FB" w:rsidRDefault="006D45FB" w:rsidP="006D45FB">
      <w:r w:rsidRPr="00136A03">
        <w:rPr>
          <w:b/>
        </w:rPr>
        <w:t>JOB TITLE</w:t>
      </w:r>
      <w:r>
        <w:tab/>
      </w:r>
      <w:r>
        <w:tab/>
      </w:r>
      <w:r>
        <w:tab/>
      </w:r>
      <w:r w:rsidR="00DF73DC">
        <w:t>Band 3 Dietetic assistant</w:t>
      </w:r>
    </w:p>
    <w:p w14:paraId="1E2D7D62" w14:textId="77777777" w:rsidR="006D45FB" w:rsidRDefault="006D45FB" w:rsidP="006D45FB"/>
    <w:p w14:paraId="1E2D7D63" w14:textId="5A6A3B4B" w:rsidR="006D45FB" w:rsidRDefault="006D45FB" w:rsidP="006D45FB">
      <w:pPr>
        <w:tabs>
          <w:tab w:val="left" w:pos="1134"/>
        </w:tabs>
      </w:pPr>
      <w:r w:rsidRPr="00136A03">
        <w:rPr>
          <w:b/>
        </w:rPr>
        <w:t>GRADE/BAND</w:t>
      </w:r>
      <w:r>
        <w:tab/>
      </w:r>
      <w:r>
        <w:tab/>
      </w:r>
      <w:r w:rsidR="000C7CB4">
        <w:t>Band 3</w:t>
      </w:r>
    </w:p>
    <w:p w14:paraId="38718496" w14:textId="75F84E3F" w:rsidR="00CD291A" w:rsidRDefault="00CD291A" w:rsidP="006D45FB">
      <w:pPr>
        <w:tabs>
          <w:tab w:val="left" w:pos="1134"/>
        </w:tabs>
      </w:pPr>
    </w:p>
    <w:p w14:paraId="51DECC55" w14:textId="21FFDB65" w:rsidR="00CD291A" w:rsidRPr="00CD291A" w:rsidRDefault="00CD291A" w:rsidP="006D45FB">
      <w:pPr>
        <w:tabs>
          <w:tab w:val="left" w:pos="1134"/>
        </w:tabs>
      </w:pPr>
      <w:r w:rsidRPr="00CD291A">
        <w:rPr>
          <w:b/>
        </w:rPr>
        <w:t>HOURS</w:t>
      </w:r>
      <w:r>
        <w:rPr>
          <w:b/>
        </w:rPr>
        <w:tab/>
      </w:r>
      <w:r>
        <w:rPr>
          <w:b/>
        </w:rPr>
        <w:tab/>
      </w:r>
      <w:r>
        <w:rPr>
          <w:b/>
        </w:rPr>
        <w:tab/>
      </w:r>
      <w:r>
        <w:rPr>
          <w:b/>
        </w:rPr>
        <w:tab/>
      </w:r>
      <w:r w:rsidR="00DF73DC">
        <w:t>37.5 hours per week (full time)</w:t>
      </w:r>
    </w:p>
    <w:p w14:paraId="1E2D7D64" w14:textId="77777777" w:rsidR="006D45FB" w:rsidRDefault="006D45FB" w:rsidP="006D45FB"/>
    <w:p w14:paraId="1E2D7D65" w14:textId="158D46DC" w:rsidR="006D45FB" w:rsidRDefault="006D45FB" w:rsidP="0020406A">
      <w:pPr>
        <w:ind w:left="2880" w:hanging="2880"/>
      </w:pPr>
      <w:r w:rsidRPr="00136A03">
        <w:rPr>
          <w:b/>
        </w:rPr>
        <w:t>LOCATION</w:t>
      </w:r>
      <w:r w:rsidRPr="00136A03">
        <w:rPr>
          <w:b/>
        </w:rPr>
        <w:tab/>
      </w:r>
      <w:r w:rsidR="0020406A">
        <w:t xml:space="preserve">As determined by service need; </w:t>
      </w:r>
      <w:r w:rsidR="00DF73DC">
        <w:t>Community – Various locations</w:t>
      </w:r>
      <w:r w:rsidR="000C7CB4">
        <w:tab/>
      </w:r>
    </w:p>
    <w:p w14:paraId="1E2D7D66" w14:textId="77777777" w:rsidR="006D45FB" w:rsidRDefault="006D45FB" w:rsidP="006D45FB"/>
    <w:p w14:paraId="1E2D7D67" w14:textId="0994DC62" w:rsidR="006D45FB" w:rsidRDefault="00783514" w:rsidP="000C7CB4">
      <w:pPr>
        <w:ind w:left="2880" w:hanging="2880"/>
      </w:pPr>
      <w:r>
        <w:rPr>
          <w:b/>
        </w:rPr>
        <w:t>RESPONSIBLE TO</w:t>
      </w:r>
      <w:r>
        <w:rPr>
          <w:b/>
        </w:rPr>
        <w:tab/>
      </w:r>
      <w:bookmarkStart w:id="0" w:name="_Hlk183686885"/>
      <w:r w:rsidR="00A32727">
        <w:t>Professional Advisor for Nutrition and Dietetics</w:t>
      </w:r>
    </w:p>
    <w:p w14:paraId="1E2D7D68" w14:textId="77777777" w:rsidR="006D45FB" w:rsidRDefault="006D45FB" w:rsidP="006D45FB"/>
    <w:bookmarkEnd w:id="0"/>
    <w:p w14:paraId="1E2D7D69" w14:textId="2A50F7BE" w:rsidR="006D45FB" w:rsidRDefault="006D45FB" w:rsidP="000C7CB4">
      <w:pPr>
        <w:ind w:left="2880" w:hanging="2880"/>
      </w:pPr>
      <w:r w:rsidRPr="00136A03">
        <w:rPr>
          <w:b/>
        </w:rPr>
        <w:t>ACCOUNTABLE TO</w:t>
      </w:r>
      <w:r>
        <w:tab/>
      </w:r>
      <w:bookmarkStart w:id="1" w:name="_Hlk183687061"/>
      <w:r w:rsidR="00CD291A">
        <w:t>Therapy Service Lead</w:t>
      </w:r>
    </w:p>
    <w:bookmarkEnd w:id="1"/>
    <w:p w14:paraId="1E2D7D6B" w14:textId="77777777" w:rsidR="006D45FB" w:rsidRDefault="006D45FB" w:rsidP="006D45FB"/>
    <w:p w14:paraId="1E2D7D6C" w14:textId="77777777" w:rsidR="006D45FB" w:rsidRPr="00136A03" w:rsidRDefault="006D45FB" w:rsidP="006D45FB">
      <w:pPr>
        <w:rPr>
          <w:b/>
        </w:rPr>
      </w:pPr>
      <w:r w:rsidRPr="00136A03">
        <w:rPr>
          <w:b/>
        </w:rPr>
        <w:t>JOB PURPOSE</w:t>
      </w:r>
    </w:p>
    <w:p w14:paraId="1E2D7D6D" w14:textId="77777777" w:rsidR="006D45FB" w:rsidRPr="003F5C29" w:rsidRDefault="006D45FB" w:rsidP="006D45FB">
      <w:pPr>
        <w:rPr>
          <w:sz w:val="22"/>
          <w:szCs w:val="22"/>
        </w:rPr>
      </w:pPr>
    </w:p>
    <w:p w14:paraId="1E2D7D6E" w14:textId="58D5FAC4" w:rsidR="006D45FB" w:rsidRPr="000C7CB4" w:rsidRDefault="006D45FB" w:rsidP="006D45FB">
      <w:pPr>
        <w:rPr>
          <w:sz w:val="22"/>
          <w:szCs w:val="22"/>
        </w:rPr>
      </w:pPr>
      <w:r w:rsidRPr="000C7CB4">
        <w:rPr>
          <w:sz w:val="22"/>
          <w:szCs w:val="22"/>
        </w:rPr>
        <w:t xml:space="preserve">The post-holder will be required to provide </w:t>
      </w:r>
      <w:r w:rsidR="00DF73DC">
        <w:rPr>
          <w:sz w:val="22"/>
          <w:szCs w:val="22"/>
        </w:rPr>
        <w:t>clinical support to the community Dietetics team in</w:t>
      </w:r>
      <w:r w:rsidRPr="000C7CB4">
        <w:rPr>
          <w:sz w:val="22"/>
          <w:szCs w:val="22"/>
        </w:rPr>
        <w:t xml:space="preserve"> accordance with Trust policies and procedures.</w:t>
      </w:r>
    </w:p>
    <w:p w14:paraId="1E2D7D6F" w14:textId="77777777" w:rsidR="006D45FB" w:rsidRPr="000C7CB4" w:rsidRDefault="006D45FB" w:rsidP="006D45FB">
      <w:pPr>
        <w:rPr>
          <w:sz w:val="22"/>
          <w:szCs w:val="22"/>
        </w:rPr>
      </w:pPr>
    </w:p>
    <w:p w14:paraId="1E2D7D70" w14:textId="302457AA" w:rsidR="006D45FB" w:rsidRDefault="006D45FB" w:rsidP="006D45FB">
      <w:pPr>
        <w:rPr>
          <w:sz w:val="22"/>
          <w:szCs w:val="22"/>
        </w:rPr>
      </w:pPr>
      <w:r w:rsidRPr="000C7CB4">
        <w:rPr>
          <w:sz w:val="22"/>
          <w:szCs w:val="22"/>
        </w:rPr>
        <w:t>Th</w:t>
      </w:r>
      <w:r w:rsidR="00DF73DC">
        <w:rPr>
          <w:sz w:val="22"/>
          <w:szCs w:val="22"/>
        </w:rPr>
        <w:t xml:space="preserve">is post holder </w:t>
      </w:r>
      <w:r w:rsidRPr="000C7CB4">
        <w:rPr>
          <w:sz w:val="22"/>
          <w:szCs w:val="22"/>
        </w:rPr>
        <w:t xml:space="preserve">provides a link between the </w:t>
      </w:r>
      <w:r w:rsidR="0078348D">
        <w:rPr>
          <w:sz w:val="22"/>
          <w:szCs w:val="22"/>
        </w:rPr>
        <w:t>department</w:t>
      </w:r>
      <w:r w:rsidRPr="000C7CB4">
        <w:rPr>
          <w:sz w:val="22"/>
          <w:szCs w:val="22"/>
        </w:rPr>
        <w:t>, the patient and their GP for patients</w:t>
      </w:r>
      <w:r w:rsidR="00941719" w:rsidRPr="000C7CB4">
        <w:rPr>
          <w:sz w:val="22"/>
          <w:szCs w:val="22"/>
        </w:rPr>
        <w:t>/carers</w:t>
      </w:r>
      <w:r w:rsidRPr="000C7CB4">
        <w:rPr>
          <w:sz w:val="22"/>
          <w:szCs w:val="22"/>
        </w:rPr>
        <w:t xml:space="preserve"> and other health care professionals.  They will provide a comprehensive, </w:t>
      </w:r>
      <w:r w:rsidR="0020406A" w:rsidRPr="000C7CB4">
        <w:rPr>
          <w:sz w:val="22"/>
          <w:szCs w:val="22"/>
        </w:rPr>
        <w:t>efficient,</w:t>
      </w:r>
      <w:r w:rsidRPr="000C7CB4">
        <w:rPr>
          <w:sz w:val="22"/>
          <w:szCs w:val="22"/>
        </w:rPr>
        <w:t xml:space="preserve"> and responsive service to the </w:t>
      </w:r>
      <w:r w:rsidR="0078348D">
        <w:rPr>
          <w:sz w:val="22"/>
          <w:szCs w:val="22"/>
        </w:rPr>
        <w:t>Dietetic</w:t>
      </w:r>
      <w:r w:rsidRPr="000C7CB4">
        <w:rPr>
          <w:sz w:val="22"/>
          <w:szCs w:val="22"/>
        </w:rPr>
        <w:t xml:space="preserve"> team</w:t>
      </w:r>
      <w:r w:rsidR="0078348D">
        <w:rPr>
          <w:sz w:val="22"/>
          <w:szCs w:val="22"/>
        </w:rPr>
        <w:t>.</w:t>
      </w:r>
    </w:p>
    <w:p w14:paraId="31DD66E0" w14:textId="77777777" w:rsidR="0020406A" w:rsidRDefault="0020406A" w:rsidP="006D45FB">
      <w:pPr>
        <w:rPr>
          <w:sz w:val="22"/>
          <w:szCs w:val="22"/>
        </w:rPr>
      </w:pPr>
    </w:p>
    <w:p w14:paraId="1161E267" w14:textId="0B18F30F" w:rsidR="0020406A" w:rsidRPr="000C7CB4" w:rsidRDefault="0020406A" w:rsidP="006D45FB">
      <w:pPr>
        <w:rPr>
          <w:sz w:val="22"/>
          <w:szCs w:val="22"/>
        </w:rPr>
      </w:pPr>
      <w:r>
        <w:rPr>
          <w:sz w:val="22"/>
          <w:szCs w:val="22"/>
        </w:rPr>
        <w:t>The post holder will work alongside the Dietetic team and the nutritional feed companies to ensure effective and efficient care for patients in them obtaining their prescriptions working towards a fully Off-FP10 model within the community.</w:t>
      </w:r>
    </w:p>
    <w:p w14:paraId="1E2D7D71" w14:textId="77777777" w:rsidR="006D45FB" w:rsidRPr="000C7CB4" w:rsidRDefault="006D45FB" w:rsidP="006D45FB">
      <w:pPr>
        <w:rPr>
          <w:sz w:val="22"/>
          <w:szCs w:val="22"/>
        </w:rPr>
      </w:pPr>
    </w:p>
    <w:p w14:paraId="1E2D7D72" w14:textId="77777777" w:rsidR="006D45FB" w:rsidRPr="000C7CB4" w:rsidRDefault="00941719" w:rsidP="006D45FB">
      <w:pPr>
        <w:rPr>
          <w:sz w:val="22"/>
          <w:szCs w:val="22"/>
        </w:rPr>
      </w:pPr>
      <w:r w:rsidRPr="000C7CB4">
        <w:rPr>
          <w:sz w:val="22"/>
          <w:szCs w:val="22"/>
        </w:rPr>
        <w:t>T</w:t>
      </w:r>
      <w:r w:rsidR="006D45FB" w:rsidRPr="000C7CB4">
        <w:rPr>
          <w:sz w:val="22"/>
          <w:szCs w:val="22"/>
        </w:rPr>
        <w:t>he post holder will have an understanding of the s</w:t>
      </w:r>
      <w:r w:rsidRPr="000C7CB4">
        <w:rPr>
          <w:sz w:val="22"/>
          <w:szCs w:val="22"/>
        </w:rPr>
        <w:t>ervice requirements</w:t>
      </w:r>
      <w:r w:rsidR="006D45FB" w:rsidRPr="000C7CB4">
        <w:rPr>
          <w:sz w:val="22"/>
          <w:szCs w:val="22"/>
        </w:rPr>
        <w:t>, and an appreciatio</w:t>
      </w:r>
      <w:r w:rsidRPr="000C7CB4">
        <w:rPr>
          <w:sz w:val="22"/>
          <w:szCs w:val="22"/>
        </w:rPr>
        <w:t>n of</w:t>
      </w:r>
      <w:r w:rsidR="006D45FB" w:rsidRPr="000C7CB4">
        <w:rPr>
          <w:sz w:val="22"/>
          <w:szCs w:val="22"/>
        </w:rPr>
        <w:t xml:space="preserve"> the concerns and qu</w:t>
      </w:r>
      <w:r w:rsidRPr="000C7CB4">
        <w:rPr>
          <w:sz w:val="22"/>
          <w:szCs w:val="22"/>
        </w:rPr>
        <w:t>eries of patients and carers.</w:t>
      </w:r>
    </w:p>
    <w:p w14:paraId="1E2D7D73" w14:textId="77777777" w:rsidR="006D45FB" w:rsidRPr="000C7CB4" w:rsidRDefault="006D45FB" w:rsidP="006D45FB">
      <w:pPr>
        <w:rPr>
          <w:sz w:val="22"/>
          <w:szCs w:val="22"/>
        </w:rPr>
      </w:pPr>
    </w:p>
    <w:p w14:paraId="1E2D7D74" w14:textId="4C6EA9BE" w:rsidR="00941719" w:rsidRPr="000C7CB4" w:rsidRDefault="00941719" w:rsidP="00941719">
      <w:pPr>
        <w:rPr>
          <w:sz w:val="22"/>
          <w:szCs w:val="22"/>
        </w:rPr>
      </w:pPr>
      <w:r w:rsidRPr="000C7CB4">
        <w:rPr>
          <w:sz w:val="22"/>
          <w:szCs w:val="22"/>
        </w:rPr>
        <w:t xml:space="preserve">This post requires </w:t>
      </w:r>
      <w:r w:rsidR="00A32727" w:rsidRPr="000C7CB4">
        <w:rPr>
          <w:sz w:val="22"/>
          <w:szCs w:val="22"/>
        </w:rPr>
        <w:t>a self-motivated and professional individual</w:t>
      </w:r>
      <w:r w:rsidR="00A32727">
        <w:rPr>
          <w:sz w:val="22"/>
          <w:szCs w:val="22"/>
        </w:rPr>
        <w:t>,</w:t>
      </w:r>
      <w:r w:rsidR="00A32727" w:rsidRPr="000C7CB4">
        <w:rPr>
          <w:sz w:val="22"/>
          <w:szCs w:val="22"/>
        </w:rPr>
        <w:t xml:space="preserve"> with the confidence and ability to work on his or her</w:t>
      </w:r>
      <w:r w:rsidRPr="000C7CB4">
        <w:rPr>
          <w:sz w:val="22"/>
          <w:szCs w:val="22"/>
        </w:rPr>
        <w:t xml:space="preserve"> own initiative or as part of a team within standard operating procedures.</w:t>
      </w:r>
    </w:p>
    <w:p w14:paraId="1E2D7D75" w14:textId="77777777" w:rsidR="006D45FB" w:rsidRDefault="006D45FB" w:rsidP="006D45FB">
      <w:pPr>
        <w:rPr>
          <w:b/>
        </w:rPr>
      </w:pPr>
    </w:p>
    <w:p w14:paraId="1E2D7D76" w14:textId="51486ACE" w:rsidR="006D45FB" w:rsidRPr="00DF1A15" w:rsidRDefault="006D45FB" w:rsidP="00DF1A15">
      <w:pPr>
        <w:pStyle w:val="ListParagraph"/>
        <w:numPr>
          <w:ilvl w:val="0"/>
          <w:numId w:val="30"/>
        </w:numPr>
        <w:rPr>
          <w:b/>
        </w:rPr>
      </w:pPr>
      <w:r w:rsidRPr="00DF1A15">
        <w:rPr>
          <w:b/>
        </w:rPr>
        <w:t>Professional</w:t>
      </w:r>
    </w:p>
    <w:p w14:paraId="1E2D7D77" w14:textId="77777777" w:rsidR="00941719" w:rsidRPr="00B47385" w:rsidRDefault="00941719" w:rsidP="006D45FB"/>
    <w:p w14:paraId="1E2D7D78" w14:textId="77777777" w:rsidR="006D45FB" w:rsidRPr="000C7CB4" w:rsidRDefault="006D45FB" w:rsidP="00941719">
      <w:pPr>
        <w:pStyle w:val="ListParagraph"/>
        <w:numPr>
          <w:ilvl w:val="0"/>
          <w:numId w:val="4"/>
        </w:numPr>
        <w:ind w:left="425" w:hanging="425"/>
        <w:rPr>
          <w:sz w:val="22"/>
          <w:szCs w:val="22"/>
        </w:rPr>
      </w:pPr>
      <w:r w:rsidRPr="000C7CB4">
        <w:rPr>
          <w:sz w:val="22"/>
          <w:szCs w:val="22"/>
        </w:rPr>
        <w:t>Maintain a professional appearance in line with the Trust dress code</w:t>
      </w:r>
    </w:p>
    <w:p w14:paraId="1E2D7D79" w14:textId="77777777" w:rsidR="006D45FB" w:rsidRPr="000C7CB4" w:rsidRDefault="006D45FB" w:rsidP="00941719">
      <w:pPr>
        <w:pStyle w:val="ListParagraph"/>
        <w:ind w:left="1156"/>
        <w:rPr>
          <w:sz w:val="22"/>
          <w:szCs w:val="22"/>
        </w:rPr>
      </w:pPr>
    </w:p>
    <w:p w14:paraId="1E2D7D7A" w14:textId="21ED48F7" w:rsidR="006D45FB" w:rsidRPr="000C7CB4" w:rsidRDefault="006D45FB" w:rsidP="00941719">
      <w:pPr>
        <w:pStyle w:val="ListParagraph"/>
        <w:numPr>
          <w:ilvl w:val="0"/>
          <w:numId w:val="4"/>
        </w:numPr>
        <w:ind w:left="425" w:hanging="425"/>
        <w:rPr>
          <w:sz w:val="22"/>
          <w:szCs w:val="22"/>
        </w:rPr>
      </w:pPr>
      <w:r w:rsidRPr="000C7CB4">
        <w:rPr>
          <w:sz w:val="22"/>
          <w:szCs w:val="22"/>
        </w:rPr>
        <w:t>Uphold the Trust’s values and behaviours (available on the Trust web site) and behave in a</w:t>
      </w:r>
      <w:r w:rsidR="00DF73DC">
        <w:rPr>
          <w:sz w:val="22"/>
          <w:szCs w:val="22"/>
        </w:rPr>
        <w:t xml:space="preserve"> professional manner</w:t>
      </w:r>
      <w:r w:rsidRPr="000C7CB4">
        <w:rPr>
          <w:sz w:val="22"/>
          <w:szCs w:val="22"/>
        </w:rPr>
        <w:t>, maintaining public confidence</w:t>
      </w:r>
      <w:r w:rsidR="00941719" w:rsidRPr="000C7CB4">
        <w:rPr>
          <w:sz w:val="22"/>
          <w:szCs w:val="22"/>
        </w:rPr>
        <w:t>.</w:t>
      </w:r>
      <w:r w:rsidRPr="000C7CB4">
        <w:rPr>
          <w:sz w:val="22"/>
          <w:szCs w:val="22"/>
        </w:rPr>
        <w:t xml:space="preserve"> </w:t>
      </w:r>
    </w:p>
    <w:p w14:paraId="1E2D7D7B" w14:textId="77777777" w:rsidR="006D45FB" w:rsidRPr="000C7CB4" w:rsidRDefault="006D45FB" w:rsidP="00941719">
      <w:pPr>
        <w:pStyle w:val="ListParagraph"/>
        <w:ind w:left="436"/>
        <w:rPr>
          <w:sz w:val="22"/>
          <w:szCs w:val="22"/>
        </w:rPr>
      </w:pPr>
    </w:p>
    <w:p w14:paraId="1E2D7D7C" w14:textId="7FF0A0AE" w:rsidR="006D45FB" w:rsidRPr="000C7CB4" w:rsidRDefault="006D45FB" w:rsidP="00941719">
      <w:pPr>
        <w:pStyle w:val="ListParagraph"/>
        <w:numPr>
          <w:ilvl w:val="0"/>
          <w:numId w:val="4"/>
        </w:numPr>
        <w:ind w:left="425" w:hanging="425"/>
        <w:rPr>
          <w:sz w:val="22"/>
          <w:szCs w:val="22"/>
        </w:rPr>
      </w:pPr>
      <w:r w:rsidRPr="000C7CB4">
        <w:rPr>
          <w:sz w:val="22"/>
          <w:szCs w:val="22"/>
        </w:rPr>
        <w:t xml:space="preserve">Maintain professional and courteous working relationships with staff and respect the equality and diversity of each and every person he/she </w:t>
      </w:r>
      <w:r w:rsidR="00A32727" w:rsidRPr="000C7CB4">
        <w:rPr>
          <w:sz w:val="22"/>
          <w:szCs w:val="22"/>
        </w:rPr>
        <w:t>encounters</w:t>
      </w:r>
      <w:r w:rsidRPr="000C7CB4">
        <w:rPr>
          <w:sz w:val="22"/>
          <w:szCs w:val="22"/>
        </w:rPr>
        <w:t xml:space="preserve"> in the course of his/her business</w:t>
      </w:r>
      <w:r w:rsidR="00941719" w:rsidRPr="000C7CB4">
        <w:rPr>
          <w:sz w:val="22"/>
          <w:szCs w:val="22"/>
        </w:rPr>
        <w:t>.</w:t>
      </w:r>
      <w:r w:rsidRPr="000C7CB4">
        <w:rPr>
          <w:sz w:val="22"/>
          <w:szCs w:val="22"/>
        </w:rPr>
        <w:t xml:space="preserve"> </w:t>
      </w:r>
    </w:p>
    <w:p w14:paraId="1E2D7D7D" w14:textId="77777777" w:rsidR="006D45FB" w:rsidRPr="000C7CB4" w:rsidRDefault="006D45FB" w:rsidP="006D45FB">
      <w:pPr>
        <w:pStyle w:val="ListParagraph"/>
        <w:rPr>
          <w:sz w:val="22"/>
          <w:szCs w:val="22"/>
        </w:rPr>
      </w:pPr>
    </w:p>
    <w:p w14:paraId="1E2D7D7E" w14:textId="77777777" w:rsidR="00941719" w:rsidRPr="000C7CB4" w:rsidRDefault="00941719" w:rsidP="00941719">
      <w:pPr>
        <w:pStyle w:val="ListParagraph"/>
        <w:numPr>
          <w:ilvl w:val="0"/>
          <w:numId w:val="4"/>
        </w:numPr>
        <w:ind w:left="425" w:hanging="425"/>
        <w:rPr>
          <w:sz w:val="22"/>
          <w:szCs w:val="22"/>
        </w:rPr>
      </w:pPr>
      <w:r w:rsidRPr="000C7CB4">
        <w:rPr>
          <w:sz w:val="22"/>
          <w:szCs w:val="22"/>
        </w:rPr>
        <w:t>Uphold the privacy and dignity of the client group and respect equality at all times.</w:t>
      </w:r>
    </w:p>
    <w:p w14:paraId="1E2D7D7F" w14:textId="77777777" w:rsidR="006D45FB" w:rsidRDefault="006D45FB" w:rsidP="006D45FB">
      <w:pPr>
        <w:pStyle w:val="ListParagraph"/>
      </w:pPr>
    </w:p>
    <w:p w14:paraId="1E2D7D80" w14:textId="3577C790" w:rsidR="006D45FB" w:rsidRDefault="006D45FB" w:rsidP="006D45FB">
      <w:pPr>
        <w:pStyle w:val="ListParagraph"/>
        <w:rPr>
          <w:b/>
        </w:rPr>
      </w:pPr>
    </w:p>
    <w:p w14:paraId="4F2FAC7D" w14:textId="72F914B1" w:rsidR="0092219B" w:rsidRDefault="0092219B" w:rsidP="006D45FB">
      <w:pPr>
        <w:pStyle w:val="ListParagraph"/>
        <w:rPr>
          <w:b/>
        </w:rPr>
      </w:pPr>
    </w:p>
    <w:p w14:paraId="589BCFF9" w14:textId="77777777" w:rsidR="0092219B" w:rsidRPr="00B47385" w:rsidRDefault="0092219B" w:rsidP="006D45FB">
      <w:pPr>
        <w:pStyle w:val="ListParagraph"/>
        <w:rPr>
          <w:b/>
        </w:rPr>
      </w:pPr>
    </w:p>
    <w:p w14:paraId="1E2D7D81" w14:textId="77777777" w:rsidR="006D45FB" w:rsidRDefault="006D45FB" w:rsidP="006D45FB"/>
    <w:p w14:paraId="1E2D7D82" w14:textId="59316356" w:rsidR="006D45FB" w:rsidRDefault="00DF1A15" w:rsidP="000C7CB4">
      <w:pPr>
        <w:rPr>
          <w:b/>
        </w:rPr>
      </w:pPr>
      <w:r>
        <w:rPr>
          <w:b/>
        </w:rPr>
        <w:t>2.</w:t>
      </w:r>
      <w:r w:rsidR="006D45FB" w:rsidRPr="000C7CB4">
        <w:rPr>
          <w:b/>
        </w:rPr>
        <w:t xml:space="preserve"> Key Responsibilities</w:t>
      </w:r>
    </w:p>
    <w:p w14:paraId="1E2D7D85" w14:textId="77777777" w:rsidR="000C7CB4" w:rsidRPr="009E1E66" w:rsidRDefault="000C7CB4" w:rsidP="00284281">
      <w:pPr>
        <w:jc w:val="both"/>
        <w:rPr>
          <w:sz w:val="22"/>
          <w:szCs w:val="22"/>
        </w:rPr>
      </w:pPr>
    </w:p>
    <w:p w14:paraId="1CFE2FC9" w14:textId="094B4FD6" w:rsidR="00284281" w:rsidRPr="00DF1A15" w:rsidRDefault="006D45FB" w:rsidP="00DF1A15">
      <w:pPr>
        <w:pStyle w:val="ListParagraph"/>
        <w:numPr>
          <w:ilvl w:val="0"/>
          <w:numId w:val="31"/>
        </w:numPr>
        <w:ind w:left="360"/>
        <w:jc w:val="both"/>
        <w:rPr>
          <w:sz w:val="22"/>
          <w:szCs w:val="22"/>
        </w:rPr>
      </w:pPr>
      <w:r w:rsidRPr="00DF1A15">
        <w:rPr>
          <w:sz w:val="22"/>
          <w:szCs w:val="22"/>
        </w:rPr>
        <w:t>Act as a focal point for the c</w:t>
      </w:r>
      <w:r w:rsidR="00EA0B9B" w:rsidRPr="00DF1A15">
        <w:rPr>
          <w:sz w:val="22"/>
          <w:szCs w:val="22"/>
        </w:rPr>
        <w:t xml:space="preserve">linical </w:t>
      </w:r>
      <w:r w:rsidRPr="00DF1A15">
        <w:rPr>
          <w:sz w:val="22"/>
          <w:szCs w:val="22"/>
        </w:rPr>
        <w:t xml:space="preserve">team.  Provide </w:t>
      </w:r>
      <w:r w:rsidR="00EA0B9B" w:rsidRPr="00DF1A15">
        <w:rPr>
          <w:sz w:val="22"/>
          <w:szCs w:val="22"/>
        </w:rPr>
        <w:t xml:space="preserve">a </w:t>
      </w:r>
      <w:r w:rsidRPr="00DF1A15">
        <w:rPr>
          <w:sz w:val="22"/>
          <w:szCs w:val="22"/>
        </w:rPr>
        <w:t xml:space="preserve">friendly and professional </w:t>
      </w:r>
      <w:r w:rsidR="00A32727" w:rsidRPr="00DF1A15">
        <w:rPr>
          <w:sz w:val="22"/>
          <w:szCs w:val="22"/>
        </w:rPr>
        <w:t>service;</w:t>
      </w:r>
      <w:r w:rsidRPr="00DF1A15">
        <w:rPr>
          <w:sz w:val="22"/>
          <w:szCs w:val="22"/>
        </w:rPr>
        <w:t xml:space="preserve"> deal with enquiries from a multitude of sources following Trust policies</w:t>
      </w:r>
      <w:r w:rsidR="00EA0B9B" w:rsidRPr="00DF1A15">
        <w:rPr>
          <w:sz w:val="22"/>
          <w:szCs w:val="22"/>
        </w:rPr>
        <w:t xml:space="preserve"> and standard operating procedures</w:t>
      </w:r>
      <w:r w:rsidRPr="00DF1A15">
        <w:rPr>
          <w:sz w:val="22"/>
          <w:szCs w:val="22"/>
        </w:rPr>
        <w:t>.  Liaise with GPs, other hospitals, patients, internal medical/non-medical staff and medical/non-medical external staff by a variety of means i.e. face to face/phone/e-mail/letter on a daily basis.</w:t>
      </w:r>
    </w:p>
    <w:p w14:paraId="1CD76CC9" w14:textId="77777777" w:rsidR="00284281" w:rsidRDefault="00284281" w:rsidP="00DF1A15">
      <w:pPr>
        <w:pStyle w:val="ListParagraph"/>
        <w:ind w:left="0"/>
        <w:jc w:val="both"/>
        <w:rPr>
          <w:sz w:val="22"/>
          <w:szCs w:val="22"/>
        </w:rPr>
      </w:pPr>
    </w:p>
    <w:p w14:paraId="76610A22" w14:textId="6C153D3D" w:rsidR="00284281" w:rsidRPr="00DF1A15" w:rsidRDefault="00284281" w:rsidP="00DF1A15">
      <w:pPr>
        <w:pStyle w:val="ListParagraph"/>
        <w:numPr>
          <w:ilvl w:val="0"/>
          <w:numId w:val="31"/>
        </w:numPr>
        <w:ind w:left="360"/>
        <w:jc w:val="both"/>
        <w:rPr>
          <w:sz w:val="22"/>
          <w:szCs w:val="22"/>
        </w:rPr>
      </w:pPr>
      <w:r w:rsidRPr="00DF1A15">
        <w:rPr>
          <w:sz w:val="22"/>
          <w:szCs w:val="22"/>
        </w:rPr>
        <w:t>To work alongside the Dietitians in visiting patients in their own homes or speaking on the telephone, this may include joint visits or visiting alone to review and follow up patients who are on the clinical caseload. This may also include liaising with other professionals, family or carers to ensure that the optimal plan is in place.</w:t>
      </w:r>
    </w:p>
    <w:p w14:paraId="4EA7D71A" w14:textId="77777777" w:rsidR="00284281" w:rsidRPr="00284281" w:rsidRDefault="00284281" w:rsidP="00DF1A15">
      <w:pPr>
        <w:pStyle w:val="ListParagraph"/>
        <w:ind w:left="-360"/>
        <w:rPr>
          <w:sz w:val="22"/>
          <w:szCs w:val="22"/>
        </w:rPr>
      </w:pPr>
    </w:p>
    <w:p w14:paraId="20D96296" w14:textId="1AD6E420" w:rsidR="00284281" w:rsidRPr="00DF1A15" w:rsidRDefault="00284281" w:rsidP="00DF1A15">
      <w:pPr>
        <w:pStyle w:val="ListParagraph"/>
        <w:numPr>
          <w:ilvl w:val="0"/>
          <w:numId w:val="31"/>
        </w:numPr>
        <w:ind w:left="360"/>
        <w:jc w:val="both"/>
        <w:rPr>
          <w:sz w:val="22"/>
          <w:szCs w:val="22"/>
        </w:rPr>
      </w:pPr>
      <w:r w:rsidRPr="00DF1A15">
        <w:rPr>
          <w:sz w:val="22"/>
          <w:szCs w:val="22"/>
        </w:rPr>
        <w:t>To work alongside the Dietitian in reviewing patient’s supplement prescriptions and ensuring the smooth roll out of working in an Off- FP10 model. This will include liaising with the feed companies and using IT systems to set up and amend prescriptions for patients on the caseload.</w:t>
      </w:r>
    </w:p>
    <w:p w14:paraId="1E2D7D87" w14:textId="77777777" w:rsidR="000C7CB4" w:rsidRPr="009E1E66" w:rsidRDefault="000C7CB4" w:rsidP="00DF1A15">
      <w:pPr>
        <w:jc w:val="both"/>
        <w:rPr>
          <w:sz w:val="22"/>
          <w:szCs w:val="22"/>
        </w:rPr>
      </w:pPr>
    </w:p>
    <w:p w14:paraId="1E2D7D88" w14:textId="2BE1733C" w:rsidR="006D45FB" w:rsidRPr="00DF1A15" w:rsidRDefault="006D45FB" w:rsidP="00DF1A15">
      <w:pPr>
        <w:pStyle w:val="ListParagraph"/>
        <w:numPr>
          <w:ilvl w:val="0"/>
          <w:numId w:val="31"/>
        </w:numPr>
        <w:ind w:left="360"/>
        <w:rPr>
          <w:color w:val="000000" w:themeColor="text1"/>
          <w:sz w:val="22"/>
          <w:szCs w:val="22"/>
        </w:rPr>
      </w:pPr>
      <w:r w:rsidRPr="00DF1A15">
        <w:rPr>
          <w:color w:val="000000" w:themeColor="text1"/>
          <w:sz w:val="22"/>
          <w:szCs w:val="22"/>
        </w:rPr>
        <w:t>Assist clinicians with administrative tasks, e.g. utilising IT systems or ensuring forms are completed and sent to relevant departments in a timely manner</w:t>
      </w:r>
      <w:r w:rsidR="00A32727" w:rsidRPr="00DF1A15">
        <w:rPr>
          <w:color w:val="000000" w:themeColor="text1"/>
          <w:sz w:val="22"/>
          <w:szCs w:val="22"/>
        </w:rPr>
        <w:t>,</w:t>
      </w:r>
      <w:r w:rsidRPr="00DF1A15">
        <w:rPr>
          <w:color w:val="000000" w:themeColor="text1"/>
          <w:sz w:val="22"/>
          <w:szCs w:val="22"/>
        </w:rPr>
        <w:t xml:space="preserve"> in line with </w:t>
      </w:r>
      <w:r w:rsidR="0001653C" w:rsidRPr="00DF1A15">
        <w:rPr>
          <w:color w:val="000000" w:themeColor="text1"/>
          <w:sz w:val="22"/>
          <w:szCs w:val="22"/>
        </w:rPr>
        <w:t xml:space="preserve">service specific </w:t>
      </w:r>
      <w:r w:rsidR="00EA0B9B" w:rsidRPr="00DF1A15">
        <w:rPr>
          <w:color w:val="000000" w:themeColor="text1"/>
          <w:sz w:val="22"/>
          <w:szCs w:val="22"/>
        </w:rPr>
        <w:t>standard operating procedures.</w:t>
      </w:r>
    </w:p>
    <w:p w14:paraId="1E2D7D89" w14:textId="77777777" w:rsidR="0001653C" w:rsidRPr="009E1E66" w:rsidRDefault="0001653C" w:rsidP="00DF1A15">
      <w:pPr>
        <w:pStyle w:val="ListParagraph"/>
        <w:ind w:left="-720"/>
        <w:rPr>
          <w:color w:val="000000" w:themeColor="text1"/>
          <w:sz w:val="22"/>
          <w:szCs w:val="22"/>
        </w:rPr>
      </w:pPr>
    </w:p>
    <w:p w14:paraId="1E2D7D8A" w14:textId="030E93B3" w:rsidR="0001653C" w:rsidRPr="00DF1A15" w:rsidRDefault="0001653C" w:rsidP="00DF1A15">
      <w:pPr>
        <w:pStyle w:val="ListParagraph"/>
        <w:numPr>
          <w:ilvl w:val="0"/>
          <w:numId w:val="31"/>
        </w:numPr>
        <w:ind w:left="360"/>
        <w:rPr>
          <w:color w:val="000000" w:themeColor="text1"/>
          <w:sz w:val="22"/>
          <w:szCs w:val="22"/>
        </w:rPr>
      </w:pPr>
      <w:r w:rsidRPr="00DF1A15">
        <w:rPr>
          <w:color w:val="000000" w:themeColor="text1"/>
          <w:sz w:val="22"/>
          <w:szCs w:val="22"/>
        </w:rPr>
        <w:t>To ensure all duties are undertaken in line with standard operating procedures and to enable the achievement of Trust and Service specific Key Performance Indicators</w:t>
      </w:r>
    </w:p>
    <w:p w14:paraId="1E2D7D8B" w14:textId="77777777" w:rsidR="000C7CB4" w:rsidRPr="009E1E66" w:rsidRDefault="000C7CB4" w:rsidP="00DF1A15">
      <w:pPr>
        <w:ind w:left="-1440"/>
        <w:rPr>
          <w:color w:val="000000" w:themeColor="text1"/>
          <w:sz w:val="22"/>
          <w:szCs w:val="22"/>
        </w:rPr>
      </w:pPr>
    </w:p>
    <w:p w14:paraId="1E2D7D8E" w14:textId="77777777" w:rsidR="006D45FB" w:rsidRPr="00DF1A15" w:rsidRDefault="0082691B" w:rsidP="00DF1A15">
      <w:pPr>
        <w:pStyle w:val="ListParagraph"/>
        <w:numPr>
          <w:ilvl w:val="0"/>
          <w:numId w:val="31"/>
        </w:numPr>
        <w:ind w:left="360"/>
        <w:jc w:val="both"/>
        <w:rPr>
          <w:sz w:val="22"/>
          <w:szCs w:val="22"/>
        </w:rPr>
      </w:pPr>
      <w:r w:rsidRPr="00DF1A15">
        <w:rPr>
          <w:sz w:val="22"/>
          <w:szCs w:val="22"/>
        </w:rPr>
        <w:t>Frequently r</w:t>
      </w:r>
      <w:r w:rsidR="006D45FB" w:rsidRPr="00DF1A15">
        <w:rPr>
          <w:sz w:val="22"/>
          <w:szCs w:val="22"/>
        </w:rPr>
        <w:t>eceive and respond appropriately to telephone and personal enquiries from patients, relatives, GP’s, other consultants and external bodies, referring enquiries to the consultants / clinical team where necessary.  This will require analysis of queries/issues, making judgements about how to deal with them and escalating as appropriate.  This may require the use of tact/ empathic or reassurance skills. In addition, persuasive skills are often required where agreement or co-operation is required in trying to avoid Trust complaints.</w:t>
      </w:r>
    </w:p>
    <w:p w14:paraId="1E2D7D8F" w14:textId="77777777" w:rsidR="000C7CB4" w:rsidRPr="009E1E66" w:rsidRDefault="000C7CB4" w:rsidP="00DF1A15">
      <w:pPr>
        <w:ind w:left="-1440"/>
        <w:jc w:val="both"/>
        <w:rPr>
          <w:sz w:val="22"/>
          <w:szCs w:val="22"/>
        </w:rPr>
      </w:pPr>
    </w:p>
    <w:p w14:paraId="1E2D7D92" w14:textId="77777777" w:rsidR="006D45FB" w:rsidRPr="00DF1A15" w:rsidRDefault="006D45FB" w:rsidP="00DF1A15">
      <w:pPr>
        <w:pStyle w:val="ListParagraph"/>
        <w:numPr>
          <w:ilvl w:val="0"/>
          <w:numId w:val="31"/>
        </w:numPr>
        <w:ind w:left="360"/>
        <w:jc w:val="both"/>
        <w:rPr>
          <w:sz w:val="22"/>
          <w:szCs w:val="22"/>
        </w:rPr>
      </w:pPr>
      <w:r w:rsidRPr="00DF1A15">
        <w:rPr>
          <w:sz w:val="22"/>
          <w:szCs w:val="22"/>
        </w:rPr>
        <w:t xml:space="preserve">Accurate recording of all </w:t>
      </w:r>
      <w:r w:rsidR="0082691B" w:rsidRPr="00DF1A15">
        <w:rPr>
          <w:sz w:val="22"/>
          <w:szCs w:val="22"/>
        </w:rPr>
        <w:t>paper/</w:t>
      </w:r>
      <w:r w:rsidRPr="00DF1A15">
        <w:rPr>
          <w:sz w:val="22"/>
          <w:szCs w:val="22"/>
        </w:rPr>
        <w:t xml:space="preserve">computerised patient records, updating and amending information </w:t>
      </w:r>
      <w:r w:rsidR="0082691B" w:rsidRPr="00DF1A15">
        <w:rPr>
          <w:sz w:val="22"/>
          <w:szCs w:val="22"/>
        </w:rPr>
        <w:t>timely and within standard operating procedures</w:t>
      </w:r>
      <w:r w:rsidRPr="00DF1A15">
        <w:rPr>
          <w:sz w:val="22"/>
          <w:szCs w:val="22"/>
        </w:rPr>
        <w:t>.</w:t>
      </w:r>
    </w:p>
    <w:p w14:paraId="1E2D7D93" w14:textId="77777777" w:rsidR="006D45FB" w:rsidRPr="009E1E66" w:rsidRDefault="006D45FB" w:rsidP="00DF1A15">
      <w:pPr>
        <w:pStyle w:val="ListParagraph"/>
        <w:ind w:left="-720"/>
        <w:rPr>
          <w:sz w:val="22"/>
          <w:szCs w:val="22"/>
        </w:rPr>
      </w:pPr>
    </w:p>
    <w:p w14:paraId="1E2D7D94" w14:textId="77777777" w:rsidR="006D45FB" w:rsidRPr="00DF1A15" w:rsidRDefault="006D45FB" w:rsidP="00DF1A15">
      <w:pPr>
        <w:pStyle w:val="ListParagraph"/>
        <w:numPr>
          <w:ilvl w:val="0"/>
          <w:numId w:val="31"/>
        </w:numPr>
        <w:ind w:left="360"/>
        <w:jc w:val="both"/>
        <w:rPr>
          <w:sz w:val="22"/>
          <w:szCs w:val="22"/>
        </w:rPr>
      </w:pPr>
      <w:r w:rsidRPr="00DF1A15">
        <w:rPr>
          <w:sz w:val="22"/>
          <w:szCs w:val="22"/>
        </w:rPr>
        <w:t>Undertake routine or ad hoc data validation as directed.</w:t>
      </w:r>
    </w:p>
    <w:p w14:paraId="1E2D7D95" w14:textId="77777777" w:rsidR="00216BF7" w:rsidRPr="00216BF7" w:rsidRDefault="00216BF7" w:rsidP="00DF1A15">
      <w:pPr>
        <w:pStyle w:val="ListParagraph"/>
        <w:ind w:left="-360"/>
        <w:rPr>
          <w:sz w:val="22"/>
          <w:szCs w:val="22"/>
        </w:rPr>
      </w:pPr>
    </w:p>
    <w:p w14:paraId="1E2D7D9C" w14:textId="77777777" w:rsidR="006D45FB" w:rsidRPr="00DF1A15" w:rsidRDefault="006D45FB" w:rsidP="00DF1A15">
      <w:pPr>
        <w:pStyle w:val="ListParagraph"/>
        <w:numPr>
          <w:ilvl w:val="0"/>
          <w:numId w:val="31"/>
        </w:numPr>
        <w:ind w:left="360"/>
        <w:jc w:val="both"/>
        <w:rPr>
          <w:sz w:val="22"/>
          <w:szCs w:val="22"/>
        </w:rPr>
      </w:pPr>
      <w:r w:rsidRPr="00DF1A15">
        <w:rPr>
          <w:sz w:val="22"/>
          <w:szCs w:val="22"/>
        </w:rPr>
        <w:t>Keep appropriate statistical records/information as and when required for the c</w:t>
      </w:r>
      <w:r w:rsidR="0082691B" w:rsidRPr="00DF1A15">
        <w:rPr>
          <w:sz w:val="22"/>
          <w:szCs w:val="22"/>
        </w:rPr>
        <w:t>linical team</w:t>
      </w:r>
      <w:r w:rsidRPr="00DF1A15">
        <w:rPr>
          <w:sz w:val="22"/>
          <w:szCs w:val="22"/>
        </w:rPr>
        <w:t xml:space="preserve"> for audit purposes.  Provision of statistical returns required at regular intervals.  This </w:t>
      </w:r>
      <w:r w:rsidR="0082691B" w:rsidRPr="00DF1A15">
        <w:rPr>
          <w:sz w:val="22"/>
          <w:szCs w:val="22"/>
        </w:rPr>
        <w:t>may involve</w:t>
      </w:r>
      <w:r w:rsidRPr="00DF1A15">
        <w:rPr>
          <w:sz w:val="22"/>
          <w:szCs w:val="22"/>
        </w:rPr>
        <w:t xml:space="preserve"> entering statistical data onto databases.</w:t>
      </w:r>
    </w:p>
    <w:p w14:paraId="2F386842" w14:textId="77777777" w:rsidR="00284281" w:rsidRDefault="00284281" w:rsidP="00DF1A15">
      <w:pPr>
        <w:pStyle w:val="ListParagraph"/>
        <w:ind w:left="0"/>
        <w:jc w:val="both"/>
        <w:rPr>
          <w:sz w:val="22"/>
          <w:szCs w:val="22"/>
        </w:rPr>
      </w:pPr>
    </w:p>
    <w:p w14:paraId="278A1B30" w14:textId="6AEA303A" w:rsidR="00284281" w:rsidRPr="00DF1A15" w:rsidRDefault="00284281" w:rsidP="00DF1A15">
      <w:pPr>
        <w:pStyle w:val="ListParagraph"/>
        <w:numPr>
          <w:ilvl w:val="0"/>
          <w:numId w:val="31"/>
        </w:numPr>
        <w:ind w:left="360"/>
        <w:jc w:val="both"/>
        <w:rPr>
          <w:sz w:val="22"/>
          <w:szCs w:val="22"/>
        </w:rPr>
      </w:pPr>
      <w:r w:rsidRPr="00DF1A15">
        <w:rPr>
          <w:sz w:val="22"/>
          <w:szCs w:val="22"/>
        </w:rPr>
        <w:t xml:space="preserve">In the absence of other members of staff, it may be necessary to ensure the email inbox is checked frequently and email referrals dealt with in a prompt and timely manner. Also undertaking typing of correspondence where required, using relevant IT systems to a high and accurate standard. </w:t>
      </w:r>
    </w:p>
    <w:p w14:paraId="13451421" w14:textId="77777777" w:rsidR="00284281" w:rsidRPr="00284281" w:rsidRDefault="00284281" w:rsidP="00DF1A15">
      <w:pPr>
        <w:jc w:val="both"/>
        <w:rPr>
          <w:sz w:val="22"/>
          <w:szCs w:val="22"/>
        </w:rPr>
      </w:pPr>
    </w:p>
    <w:p w14:paraId="555B4F66" w14:textId="77777777" w:rsidR="00284281" w:rsidRPr="00DF1A15" w:rsidRDefault="00284281" w:rsidP="00DF1A15">
      <w:pPr>
        <w:pStyle w:val="ListParagraph"/>
        <w:numPr>
          <w:ilvl w:val="0"/>
          <w:numId w:val="31"/>
        </w:numPr>
        <w:ind w:left="360"/>
        <w:rPr>
          <w:sz w:val="22"/>
          <w:szCs w:val="22"/>
        </w:rPr>
      </w:pPr>
      <w:r w:rsidRPr="00DF1A15">
        <w:rPr>
          <w:sz w:val="22"/>
          <w:szCs w:val="22"/>
        </w:rPr>
        <w:t>To request, cancel and re-arrange appointments when necessary.</w:t>
      </w:r>
    </w:p>
    <w:p w14:paraId="1E2D7D9D" w14:textId="7841B782" w:rsidR="006D45FB" w:rsidRPr="009E1E66" w:rsidRDefault="006D45FB" w:rsidP="004E5869">
      <w:pPr>
        <w:pStyle w:val="ListParagraph"/>
        <w:ind w:left="360"/>
        <w:rPr>
          <w:sz w:val="22"/>
          <w:szCs w:val="22"/>
        </w:rPr>
      </w:pPr>
    </w:p>
    <w:p w14:paraId="7E39A06F" w14:textId="77777777" w:rsidR="00977CE8" w:rsidRDefault="006D45FB" w:rsidP="00977CE8">
      <w:pPr>
        <w:pStyle w:val="ListParagraph"/>
        <w:numPr>
          <w:ilvl w:val="0"/>
          <w:numId w:val="17"/>
        </w:numPr>
        <w:spacing w:before="120" w:after="120"/>
        <w:ind w:left="360"/>
        <w:jc w:val="both"/>
        <w:rPr>
          <w:sz w:val="22"/>
          <w:szCs w:val="22"/>
        </w:rPr>
      </w:pPr>
      <w:r w:rsidRPr="00977CE8">
        <w:rPr>
          <w:sz w:val="22"/>
          <w:szCs w:val="22"/>
        </w:rPr>
        <w:lastRenderedPageBreak/>
        <w:t xml:space="preserve">Responsible for the receipt of referral letters with </w:t>
      </w:r>
      <w:r w:rsidR="00E20A35" w:rsidRPr="00977CE8">
        <w:rPr>
          <w:sz w:val="22"/>
          <w:szCs w:val="22"/>
        </w:rPr>
        <w:t>timely</w:t>
      </w:r>
      <w:r w:rsidRPr="00977CE8">
        <w:rPr>
          <w:sz w:val="22"/>
          <w:szCs w:val="22"/>
        </w:rPr>
        <w:t xml:space="preserve"> input onto the computerised IT Systems and ensuring that all patients’ demographic information is recorded accurately </w:t>
      </w:r>
      <w:r w:rsidR="00977CE8" w:rsidRPr="00977CE8">
        <w:rPr>
          <w:sz w:val="22"/>
          <w:szCs w:val="22"/>
        </w:rPr>
        <w:t>to</w:t>
      </w:r>
      <w:r w:rsidRPr="00977CE8">
        <w:rPr>
          <w:sz w:val="22"/>
          <w:szCs w:val="22"/>
        </w:rPr>
        <w:t xml:space="preserve"> arrange appo</w:t>
      </w:r>
      <w:r w:rsidR="00E20A35" w:rsidRPr="00977CE8">
        <w:rPr>
          <w:sz w:val="22"/>
          <w:szCs w:val="22"/>
        </w:rPr>
        <w:t>intments</w:t>
      </w:r>
      <w:r w:rsidR="00977CE8" w:rsidRPr="00977CE8">
        <w:rPr>
          <w:sz w:val="22"/>
          <w:szCs w:val="22"/>
        </w:rPr>
        <w:t>.</w:t>
      </w:r>
      <w:r w:rsidR="00E20A35" w:rsidRPr="00977CE8">
        <w:rPr>
          <w:sz w:val="22"/>
          <w:szCs w:val="22"/>
        </w:rPr>
        <w:t xml:space="preserve"> </w:t>
      </w:r>
    </w:p>
    <w:p w14:paraId="62551B18" w14:textId="77777777" w:rsidR="00977CE8" w:rsidRDefault="00977CE8" w:rsidP="00977CE8">
      <w:pPr>
        <w:pStyle w:val="ListParagraph"/>
        <w:spacing w:before="120" w:after="120"/>
        <w:ind w:left="360"/>
        <w:jc w:val="both"/>
        <w:rPr>
          <w:sz w:val="22"/>
          <w:szCs w:val="22"/>
        </w:rPr>
      </w:pPr>
    </w:p>
    <w:p w14:paraId="1E527F18" w14:textId="58C49F96" w:rsidR="00977CE8" w:rsidRDefault="006D45FB" w:rsidP="00977CE8">
      <w:pPr>
        <w:pStyle w:val="ListParagraph"/>
        <w:numPr>
          <w:ilvl w:val="0"/>
          <w:numId w:val="17"/>
        </w:numPr>
        <w:spacing w:before="120" w:after="120"/>
        <w:ind w:left="360"/>
        <w:jc w:val="both"/>
        <w:rPr>
          <w:sz w:val="22"/>
          <w:szCs w:val="22"/>
        </w:rPr>
      </w:pPr>
      <w:r w:rsidRPr="00977CE8">
        <w:rPr>
          <w:sz w:val="22"/>
          <w:szCs w:val="22"/>
        </w:rPr>
        <w:t xml:space="preserve">To be responsible for ensuring copies of correspondence are </w:t>
      </w:r>
      <w:r w:rsidR="00E20A35" w:rsidRPr="00977CE8">
        <w:rPr>
          <w:sz w:val="22"/>
          <w:szCs w:val="22"/>
        </w:rPr>
        <w:t>store</w:t>
      </w:r>
      <w:r w:rsidRPr="00977CE8">
        <w:rPr>
          <w:sz w:val="22"/>
          <w:szCs w:val="22"/>
        </w:rPr>
        <w:t xml:space="preserve">d in the </w:t>
      </w:r>
      <w:r w:rsidR="00977CE8" w:rsidRPr="00977CE8">
        <w:rPr>
          <w:sz w:val="22"/>
          <w:szCs w:val="22"/>
        </w:rPr>
        <w:t>patients’</w:t>
      </w:r>
      <w:r w:rsidRPr="00977CE8">
        <w:rPr>
          <w:sz w:val="22"/>
          <w:szCs w:val="22"/>
        </w:rPr>
        <w:t xml:space="preserve"> </w:t>
      </w:r>
      <w:r w:rsidR="00A32727" w:rsidRPr="00977CE8">
        <w:rPr>
          <w:sz w:val="22"/>
          <w:szCs w:val="22"/>
        </w:rPr>
        <w:t xml:space="preserve">electronic </w:t>
      </w:r>
      <w:r w:rsidRPr="00977CE8">
        <w:rPr>
          <w:sz w:val="22"/>
          <w:szCs w:val="22"/>
        </w:rPr>
        <w:t xml:space="preserve">records in accordance </w:t>
      </w:r>
      <w:r w:rsidR="00A32727" w:rsidRPr="00977CE8">
        <w:rPr>
          <w:sz w:val="22"/>
          <w:szCs w:val="22"/>
        </w:rPr>
        <w:t xml:space="preserve">with </w:t>
      </w:r>
      <w:r w:rsidR="00E20A35" w:rsidRPr="00977CE8">
        <w:rPr>
          <w:sz w:val="22"/>
          <w:szCs w:val="22"/>
        </w:rPr>
        <w:t>standard operating procedures.</w:t>
      </w:r>
      <w:r w:rsidRPr="00977CE8">
        <w:rPr>
          <w:sz w:val="22"/>
          <w:szCs w:val="22"/>
        </w:rPr>
        <w:t xml:space="preserve"> </w:t>
      </w:r>
    </w:p>
    <w:p w14:paraId="5DE27AA8" w14:textId="77777777" w:rsidR="00977CE8" w:rsidRPr="00977CE8" w:rsidRDefault="00977CE8" w:rsidP="00977CE8">
      <w:pPr>
        <w:pStyle w:val="ListParagraph"/>
        <w:rPr>
          <w:sz w:val="22"/>
          <w:szCs w:val="22"/>
        </w:rPr>
      </w:pPr>
    </w:p>
    <w:p w14:paraId="61E242B5" w14:textId="60C4FB5F" w:rsidR="00977CE8" w:rsidRDefault="006D45FB" w:rsidP="00977CE8">
      <w:pPr>
        <w:pStyle w:val="ListParagraph"/>
        <w:numPr>
          <w:ilvl w:val="0"/>
          <w:numId w:val="17"/>
        </w:numPr>
        <w:spacing w:before="120" w:after="120"/>
        <w:ind w:left="360"/>
        <w:jc w:val="both"/>
        <w:rPr>
          <w:sz w:val="22"/>
          <w:szCs w:val="22"/>
        </w:rPr>
      </w:pPr>
      <w:r w:rsidRPr="00977CE8">
        <w:rPr>
          <w:sz w:val="22"/>
          <w:szCs w:val="22"/>
        </w:rPr>
        <w:t xml:space="preserve">To attend meetings and appropriate </w:t>
      </w:r>
      <w:r w:rsidR="00977CE8">
        <w:rPr>
          <w:sz w:val="22"/>
          <w:szCs w:val="22"/>
        </w:rPr>
        <w:t>c</w:t>
      </w:r>
      <w:r w:rsidRPr="00977CE8">
        <w:rPr>
          <w:sz w:val="22"/>
          <w:szCs w:val="22"/>
        </w:rPr>
        <w:t xml:space="preserve">ommittees </w:t>
      </w:r>
      <w:r w:rsidR="00977CE8">
        <w:rPr>
          <w:sz w:val="22"/>
          <w:szCs w:val="22"/>
        </w:rPr>
        <w:t>where attendance is required.</w:t>
      </w:r>
    </w:p>
    <w:p w14:paraId="402603ED" w14:textId="77777777" w:rsidR="00977CE8" w:rsidRPr="00977CE8" w:rsidRDefault="00977CE8" w:rsidP="00977CE8">
      <w:pPr>
        <w:pStyle w:val="ListParagraph"/>
        <w:rPr>
          <w:sz w:val="22"/>
          <w:szCs w:val="22"/>
        </w:rPr>
      </w:pPr>
    </w:p>
    <w:p w14:paraId="0B215D04" w14:textId="77777777" w:rsidR="00977CE8" w:rsidRDefault="006D45FB" w:rsidP="00977CE8">
      <w:pPr>
        <w:pStyle w:val="ListParagraph"/>
        <w:numPr>
          <w:ilvl w:val="0"/>
          <w:numId w:val="17"/>
        </w:numPr>
        <w:spacing w:before="120" w:after="120"/>
        <w:ind w:left="360"/>
        <w:jc w:val="both"/>
        <w:rPr>
          <w:sz w:val="22"/>
          <w:szCs w:val="22"/>
        </w:rPr>
      </w:pPr>
      <w:r w:rsidRPr="00977CE8">
        <w:rPr>
          <w:sz w:val="22"/>
          <w:szCs w:val="22"/>
        </w:rPr>
        <w:t xml:space="preserve">To </w:t>
      </w:r>
      <w:r w:rsidR="002E1FCA" w:rsidRPr="00977CE8">
        <w:rPr>
          <w:sz w:val="22"/>
          <w:szCs w:val="22"/>
        </w:rPr>
        <w:t>be responsible for the</w:t>
      </w:r>
      <w:r w:rsidRPr="00977CE8">
        <w:rPr>
          <w:sz w:val="22"/>
          <w:szCs w:val="22"/>
        </w:rPr>
        <w:t xml:space="preserve"> confidential management of patient records and ensure that all documentation is returned to the appropriate department </w:t>
      </w:r>
      <w:r w:rsidR="002E1FCA" w:rsidRPr="00977CE8">
        <w:rPr>
          <w:sz w:val="22"/>
          <w:szCs w:val="22"/>
        </w:rPr>
        <w:t>timely within standard operating procedures.</w:t>
      </w:r>
    </w:p>
    <w:p w14:paraId="19FA0B24" w14:textId="77777777" w:rsidR="00977CE8" w:rsidRPr="00977CE8" w:rsidRDefault="00977CE8" w:rsidP="00977CE8">
      <w:pPr>
        <w:pStyle w:val="ListParagraph"/>
        <w:rPr>
          <w:sz w:val="22"/>
          <w:szCs w:val="22"/>
        </w:rPr>
      </w:pPr>
    </w:p>
    <w:p w14:paraId="67B2FA34" w14:textId="77777777" w:rsidR="00DF1A15" w:rsidRDefault="006D45FB" w:rsidP="00DF1A15">
      <w:pPr>
        <w:pStyle w:val="ListParagraph"/>
        <w:numPr>
          <w:ilvl w:val="0"/>
          <w:numId w:val="17"/>
        </w:numPr>
        <w:spacing w:before="120" w:after="120"/>
        <w:ind w:left="360"/>
        <w:jc w:val="both"/>
        <w:rPr>
          <w:sz w:val="22"/>
          <w:szCs w:val="22"/>
        </w:rPr>
      </w:pPr>
      <w:r w:rsidRPr="00977CE8">
        <w:rPr>
          <w:sz w:val="22"/>
          <w:szCs w:val="22"/>
        </w:rPr>
        <w:t>The</w:t>
      </w:r>
      <w:r w:rsidR="002E1FCA" w:rsidRPr="00977CE8">
        <w:rPr>
          <w:sz w:val="22"/>
          <w:szCs w:val="22"/>
        </w:rPr>
        <w:t xml:space="preserve"> post holder will give relevant</w:t>
      </w:r>
      <w:r w:rsidRPr="00977CE8">
        <w:rPr>
          <w:sz w:val="22"/>
          <w:szCs w:val="22"/>
        </w:rPr>
        <w:t xml:space="preserve"> assistance and training as and when requi</w:t>
      </w:r>
      <w:r w:rsidR="002E1FCA" w:rsidRPr="00977CE8">
        <w:rPr>
          <w:sz w:val="22"/>
          <w:szCs w:val="22"/>
        </w:rPr>
        <w:t>red to support all colleagues.</w:t>
      </w:r>
    </w:p>
    <w:p w14:paraId="58359C7E" w14:textId="77777777" w:rsidR="00DF1A15" w:rsidRPr="00DF1A15" w:rsidRDefault="00DF1A15" w:rsidP="00DF1A15">
      <w:pPr>
        <w:pStyle w:val="ListParagraph"/>
        <w:rPr>
          <w:sz w:val="22"/>
          <w:szCs w:val="22"/>
        </w:rPr>
      </w:pPr>
    </w:p>
    <w:p w14:paraId="57CE2D26" w14:textId="6DEE3D4F" w:rsidR="00977CE8" w:rsidRPr="00DF1A15" w:rsidRDefault="00DF73DC" w:rsidP="00DF1A15">
      <w:pPr>
        <w:pStyle w:val="ListParagraph"/>
        <w:numPr>
          <w:ilvl w:val="0"/>
          <w:numId w:val="17"/>
        </w:numPr>
        <w:spacing w:before="120" w:after="120"/>
        <w:ind w:left="360"/>
        <w:jc w:val="both"/>
        <w:rPr>
          <w:sz w:val="22"/>
          <w:szCs w:val="22"/>
        </w:rPr>
      </w:pPr>
      <w:r w:rsidRPr="00DF1A15">
        <w:rPr>
          <w:sz w:val="22"/>
          <w:szCs w:val="22"/>
        </w:rPr>
        <w:t>Demonstrate a good knowledge of nutritional supplements in order to review patients who have a nutritional supplement prescription in situ.</w:t>
      </w:r>
    </w:p>
    <w:p w14:paraId="1BA70132" w14:textId="77777777" w:rsidR="00977CE8" w:rsidRPr="00977CE8" w:rsidRDefault="00977CE8" w:rsidP="00977CE8">
      <w:pPr>
        <w:pStyle w:val="ListParagraph"/>
        <w:rPr>
          <w:sz w:val="22"/>
          <w:szCs w:val="22"/>
        </w:rPr>
      </w:pPr>
    </w:p>
    <w:p w14:paraId="187CCB79" w14:textId="15FC60AE" w:rsidR="00977CE8" w:rsidRDefault="00DF73DC" w:rsidP="00977CE8">
      <w:pPr>
        <w:pStyle w:val="ListParagraph"/>
        <w:numPr>
          <w:ilvl w:val="0"/>
          <w:numId w:val="17"/>
        </w:numPr>
        <w:spacing w:before="120" w:after="120"/>
        <w:ind w:left="360"/>
        <w:jc w:val="both"/>
        <w:rPr>
          <w:sz w:val="22"/>
          <w:szCs w:val="22"/>
        </w:rPr>
      </w:pPr>
      <w:r w:rsidRPr="00977CE8">
        <w:rPr>
          <w:sz w:val="22"/>
          <w:szCs w:val="22"/>
        </w:rPr>
        <w:t xml:space="preserve">To be able to liaise with other professionals </w:t>
      </w:r>
      <w:r w:rsidR="00977CE8">
        <w:rPr>
          <w:sz w:val="22"/>
          <w:szCs w:val="22"/>
        </w:rPr>
        <w:t>such as</w:t>
      </w:r>
      <w:r w:rsidRPr="00977CE8">
        <w:rPr>
          <w:sz w:val="22"/>
          <w:szCs w:val="22"/>
        </w:rPr>
        <w:t xml:space="preserve"> </w:t>
      </w:r>
      <w:r w:rsidR="00D94DC5" w:rsidRPr="00977CE8">
        <w:rPr>
          <w:sz w:val="22"/>
          <w:szCs w:val="22"/>
        </w:rPr>
        <w:t>Therapists</w:t>
      </w:r>
      <w:r w:rsidRPr="00977CE8">
        <w:rPr>
          <w:sz w:val="22"/>
          <w:szCs w:val="22"/>
        </w:rPr>
        <w:t>, Social</w:t>
      </w:r>
      <w:r w:rsidR="00D94DC5" w:rsidRPr="00977CE8">
        <w:rPr>
          <w:sz w:val="22"/>
          <w:szCs w:val="22"/>
        </w:rPr>
        <w:t xml:space="preserve"> </w:t>
      </w:r>
      <w:r w:rsidRPr="00977CE8">
        <w:rPr>
          <w:sz w:val="22"/>
          <w:szCs w:val="22"/>
        </w:rPr>
        <w:t xml:space="preserve">workers, GPs and carers to </w:t>
      </w:r>
      <w:r w:rsidR="00D94DC5" w:rsidRPr="00977CE8">
        <w:rPr>
          <w:sz w:val="22"/>
          <w:szCs w:val="22"/>
        </w:rPr>
        <w:t>actively input into multi-disciplinary working.</w:t>
      </w:r>
    </w:p>
    <w:p w14:paraId="0696AD9D" w14:textId="77777777" w:rsidR="00977CE8" w:rsidRPr="00977CE8" w:rsidRDefault="00977CE8" w:rsidP="00977CE8">
      <w:pPr>
        <w:pStyle w:val="ListParagraph"/>
        <w:rPr>
          <w:sz w:val="22"/>
          <w:szCs w:val="22"/>
        </w:rPr>
      </w:pPr>
    </w:p>
    <w:p w14:paraId="048EB0EA" w14:textId="77777777" w:rsidR="00977CE8" w:rsidRDefault="00D94DC5" w:rsidP="00977CE8">
      <w:pPr>
        <w:pStyle w:val="ListParagraph"/>
        <w:numPr>
          <w:ilvl w:val="0"/>
          <w:numId w:val="17"/>
        </w:numPr>
        <w:spacing w:before="120" w:after="120"/>
        <w:ind w:left="360"/>
        <w:jc w:val="both"/>
        <w:rPr>
          <w:sz w:val="22"/>
          <w:szCs w:val="22"/>
        </w:rPr>
      </w:pPr>
      <w:r w:rsidRPr="00977CE8">
        <w:rPr>
          <w:sz w:val="22"/>
          <w:szCs w:val="22"/>
        </w:rPr>
        <w:t>To assist the Dietitians to work on Dietetic resources and delivery of training to patients and professionals.</w:t>
      </w:r>
    </w:p>
    <w:p w14:paraId="7125ABA4" w14:textId="77777777" w:rsidR="00977CE8" w:rsidRPr="00977CE8" w:rsidRDefault="00977CE8" w:rsidP="00977CE8">
      <w:pPr>
        <w:pStyle w:val="ListParagraph"/>
        <w:rPr>
          <w:sz w:val="22"/>
          <w:szCs w:val="22"/>
        </w:rPr>
      </w:pPr>
    </w:p>
    <w:p w14:paraId="5799797B" w14:textId="77777777" w:rsidR="00977CE8" w:rsidRDefault="00E5340E" w:rsidP="00977CE8">
      <w:pPr>
        <w:pStyle w:val="ListParagraph"/>
        <w:numPr>
          <w:ilvl w:val="0"/>
          <w:numId w:val="17"/>
        </w:numPr>
        <w:spacing w:before="120" w:after="120"/>
        <w:ind w:left="360"/>
        <w:jc w:val="both"/>
        <w:rPr>
          <w:sz w:val="22"/>
          <w:szCs w:val="22"/>
        </w:rPr>
      </w:pPr>
      <w:r w:rsidRPr="00977CE8">
        <w:rPr>
          <w:sz w:val="22"/>
          <w:szCs w:val="22"/>
        </w:rPr>
        <w:t>To follow the Dietetic plan put into place by the qualified or student Dietitian and provide feedback to the named Dietitian when required.</w:t>
      </w:r>
    </w:p>
    <w:p w14:paraId="35D64551" w14:textId="77777777" w:rsidR="00977CE8" w:rsidRPr="00977CE8" w:rsidRDefault="00977CE8" w:rsidP="00977CE8">
      <w:pPr>
        <w:pStyle w:val="ListParagraph"/>
        <w:rPr>
          <w:sz w:val="22"/>
          <w:szCs w:val="22"/>
        </w:rPr>
      </w:pPr>
    </w:p>
    <w:p w14:paraId="05848470" w14:textId="77777777" w:rsidR="00977CE8" w:rsidRDefault="00E5340E" w:rsidP="00977CE8">
      <w:pPr>
        <w:pStyle w:val="ListParagraph"/>
        <w:numPr>
          <w:ilvl w:val="0"/>
          <w:numId w:val="17"/>
        </w:numPr>
        <w:spacing w:before="120" w:after="120"/>
        <w:ind w:left="360"/>
        <w:jc w:val="both"/>
        <w:rPr>
          <w:sz w:val="22"/>
          <w:szCs w:val="22"/>
        </w:rPr>
      </w:pPr>
      <w:r w:rsidRPr="00977CE8">
        <w:rPr>
          <w:sz w:val="22"/>
          <w:szCs w:val="22"/>
        </w:rPr>
        <w:t>To discharge patients from the community caseload once the patient has achieved their aims/ goals.</w:t>
      </w:r>
    </w:p>
    <w:p w14:paraId="47D97675" w14:textId="77777777" w:rsidR="00977CE8" w:rsidRPr="00977CE8" w:rsidRDefault="00977CE8" w:rsidP="00977CE8">
      <w:pPr>
        <w:pStyle w:val="ListParagraph"/>
        <w:rPr>
          <w:sz w:val="22"/>
          <w:szCs w:val="22"/>
        </w:rPr>
      </w:pPr>
    </w:p>
    <w:p w14:paraId="37221149" w14:textId="6D021FA2" w:rsidR="00E5340E" w:rsidRPr="00977CE8" w:rsidRDefault="00E5340E" w:rsidP="00977CE8">
      <w:pPr>
        <w:pStyle w:val="ListParagraph"/>
        <w:numPr>
          <w:ilvl w:val="0"/>
          <w:numId w:val="17"/>
        </w:numPr>
        <w:spacing w:before="120" w:after="120"/>
        <w:ind w:left="360"/>
        <w:jc w:val="both"/>
        <w:rPr>
          <w:sz w:val="22"/>
          <w:szCs w:val="22"/>
        </w:rPr>
      </w:pPr>
      <w:r w:rsidRPr="00977CE8">
        <w:rPr>
          <w:sz w:val="22"/>
          <w:szCs w:val="22"/>
        </w:rPr>
        <w:t>To be able to recognise when a patient’s circumstances change and to be able to hand the patient back to the qualified dietitian for a review of their nutritional plan.</w:t>
      </w:r>
    </w:p>
    <w:p w14:paraId="1E2D7DB2" w14:textId="77777777" w:rsidR="006D45FB" w:rsidRDefault="006D45FB" w:rsidP="006D45FB">
      <w:pPr>
        <w:rPr>
          <w:b/>
        </w:rPr>
      </w:pPr>
      <w:r>
        <w:rPr>
          <w:b/>
        </w:rPr>
        <w:t>3. Resources and Finance</w:t>
      </w:r>
    </w:p>
    <w:p w14:paraId="1E2D7DB3" w14:textId="77777777" w:rsidR="006D45FB" w:rsidRPr="00AF30ED" w:rsidRDefault="006D45FB" w:rsidP="006D45FB"/>
    <w:p w14:paraId="1E2D7DB4" w14:textId="7352EE8A" w:rsidR="004F0E2F" w:rsidRPr="009E1E66" w:rsidRDefault="004F0E2F" w:rsidP="004F0E2F">
      <w:pPr>
        <w:pStyle w:val="ListParagraph"/>
        <w:numPr>
          <w:ilvl w:val="0"/>
          <w:numId w:val="6"/>
        </w:numPr>
        <w:rPr>
          <w:sz w:val="22"/>
          <w:szCs w:val="22"/>
        </w:rPr>
      </w:pPr>
      <w:r w:rsidRPr="009E1E66">
        <w:rPr>
          <w:sz w:val="22"/>
          <w:szCs w:val="22"/>
        </w:rPr>
        <w:t xml:space="preserve">The post holder will ensure the proper use of the Trust’s resources such as stationery, telephone usage, photocopying and other consumables in the course of business, ensuring minimal waste and minimal </w:t>
      </w:r>
      <w:r w:rsidR="00977CE8" w:rsidRPr="009E1E66">
        <w:rPr>
          <w:sz w:val="22"/>
          <w:szCs w:val="22"/>
        </w:rPr>
        <w:t>cost.</w:t>
      </w:r>
      <w:r w:rsidRPr="009E1E66">
        <w:rPr>
          <w:sz w:val="22"/>
          <w:szCs w:val="22"/>
        </w:rPr>
        <w:t xml:space="preserve">  </w:t>
      </w:r>
    </w:p>
    <w:p w14:paraId="1E2D7DB6" w14:textId="77777777" w:rsidR="006D45FB" w:rsidRDefault="006D45FB" w:rsidP="006D45FB">
      <w:pPr>
        <w:tabs>
          <w:tab w:val="left" w:pos="7935"/>
        </w:tabs>
      </w:pPr>
      <w:r>
        <w:tab/>
      </w:r>
    </w:p>
    <w:p w14:paraId="1E2D7DB7" w14:textId="77777777" w:rsidR="006D45FB" w:rsidRPr="000C02A7" w:rsidRDefault="006D45FB" w:rsidP="006D45FB">
      <w:pPr>
        <w:rPr>
          <w:b/>
        </w:rPr>
      </w:pPr>
      <w:r>
        <w:rPr>
          <w:b/>
        </w:rPr>
        <w:t>4</w:t>
      </w:r>
      <w:r w:rsidRPr="000C02A7">
        <w:rPr>
          <w:b/>
        </w:rPr>
        <w:t>.  Organisational Responsibilities</w:t>
      </w:r>
    </w:p>
    <w:p w14:paraId="1E2D7DB8" w14:textId="77777777" w:rsidR="006D45FB" w:rsidRPr="009E1E66" w:rsidRDefault="006D45FB" w:rsidP="006D45FB">
      <w:pPr>
        <w:rPr>
          <w:sz w:val="22"/>
          <w:szCs w:val="22"/>
        </w:rPr>
      </w:pPr>
    </w:p>
    <w:p w14:paraId="1E2D7DB9" w14:textId="18CF5815" w:rsidR="006D45FB" w:rsidRDefault="006D45FB" w:rsidP="006D45FB">
      <w:pPr>
        <w:numPr>
          <w:ilvl w:val="0"/>
          <w:numId w:val="2"/>
        </w:numPr>
        <w:rPr>
          <w:sz w:val="22"/>
          <w:szCs w:val="22"/>
        </w:rPr>
      </w:pPr>
      <w:r w:rsidRPr="009E1E66">
        <w:rPr>
          <w:sz w:val="22"/>
          <w:szCs w:val="22"/>
        </w:rPr>
        <w:t xml:space="preserve">To maintain the confidentiality of the Trust in respect of patient and staff information obtained at all times, and use such information only as authorised for specific purposes.  Report any concerns about the use of such information to the senior manager.  </w:t>
      </w:r>
    </w:p>
    <w:p w14:paraId="6572CFAE" w14:textId="77777777" w:rsidR="00DF1A15" w:rsidRPr="009E1E66" w:rsidRDefault="00DF1A15" w:rsidP="00DF1A15">
      <w:pPr>
        <w:ind w:left="360"/>
        <w:rPr>
          <w:sz w:val="22"/>
          <w:szCs w:val="22"/>
        </w:rPr>
      </w:pPr>
    </w:p>
    <w:p w14:paraId="2414D9D5" w14:textId="77777777" w:rsidR="00DF1A15" w:rsidRPr="00DF1A15" w:rsidRDefault="00DF1A15" w:rsidP="00DF1A15">
      <w:pPr>
        <w:pStyle w:val="NoSpacing"/>
        <w:numPr>
          <w:ilvl w:val="0"/>
          <w:numId w:val="2"/>
        </w:numPr>
        <w:rPr>
          <w:sz w:val="22"/>
        </w:rPr>
      </w:pPr>
      <w:r w:rsidRPr="00DF1A15">
        <w:rPr>
          <w:sz w:val="22"/>
        </w:rPr>
        <w:t xml:space="preserve">All staff at Mid Yorkshire Teaching NHS Trust have the responsibility for safeguarding adults, young people, children and </w:t>
      </w:r>
      <w:proofErr w:type="spellStart"/>
      <w:r w:rsidRPr="00DF1A15">
        <w:rPr>
          <w:sz w:val="22"/>
        </w:rPr>
        <w:t>unborns</w:t>
      </w:r>
      <w:proofErr w:type="spellEnd"/>
      <w:r w:rsidRPr="00DF1A15">
        <w:rPr>
          <w:sz w:val="22"/>
        </w:rPr>
        <w:t>. This includes all employees:</w:t>
      </w:r>
    </w:p>
    <w:p w14:paraId="3A89DD4C" w14:textId="77777777" w:rsidR="00DF1A15" w:rsidRPr="00DF1A15" w:rsidRDefault="00DF1A15" w:rsidP="00DF1A15">
      <w:pPr>
        <w:pStyle w:val="NoSpacing"/>
        <w:numPr>
          <w:ilvl w:val="0"/>
          <w:numId w:val="33"/>
        </w:numPr>
        <w:rPr>
          <w:sz w:val="22"/>
        </w:rPr>
      </w:pPr>
      <w:r w:rsidRPr="00DF1A15">
        <w:rPr>
          <w:sz w:val="22"/>
        </w:rPr>
        <w:t>Having an understanding of relevant safeguarding policies, including the Mental Capacity Act policy</w:t>
      </w:r>
    </w:p>
    <w:p w14:paraId="55FB8FE3" w14:textId="77777777" w:rsidR="00DF1A15" w:rsidRPr="00DF1A15" w:rsidRDefault="00DF1A15" w:rsidP="00DF1A15">
      <w:pPr>
        <w:pStyle w:val="NoSpacing"/>
        <w:numPr>
          <w:ilvl w:val="0"/>
          <w:numId w:val="33"/>
        </w:numPr>
        <w:rPr>
          <w:sz w:val="22"/>
        </w:rPr>
      </w:pPr>
      <w:r w:rsidRPr="00DF1A15">
        <w:rPr>
          <w:sz w:val="22"/>
        </w:rPr>
        <w:t xml:space="preserve">Attending all mandatory safeguarding training in accordance with their role </w:t>
      </w:r>
    </w:p>
    <w:p w14:paraId="2ECBEB28" w14:textId="77777777" w:rsidR="00DF1A15" w:rsidRPr="00DF1A15" w:rsidRDefault="00DF1A15" w:rsidP="00DF1A15">
      <w:pPr>
        <w:pStyle w:val="NoSpacing"/>
        <w:numPr>
          <w:ilvl w:val="0"/>
          <w:numId w:val="33"/>
        </w:numPr>
        <w:rPr>
          <w:sz w:val="22"/>
        </w:rPr>
      </w:pPr>
      <w:r w:rsidRPr="00DF1A15">
        <w:rPr>
          <w:sz w:val="22"/>
        </w:rPr>
        <w:t>Having a responsibility to recognise and act upon any safeguarding/child protection concerns</w:t>
      </w:r>
    </w:p>
    <w:p w14:paraId="1E2D7DBA" w14:textId="77777777" w:rsidR="006D45FB" w:rsidRDefault="006D45FB" w:rsidP="006D45FB"/>
    <w:p w14:paraId="1E2D7DBC" w14:textId="77777777" w:rsidR="006D45FB" w:rsidRPr="000C02A7" w:rsidRDefault="006D45FB" w:rsidP="006D45FB">
      <w:pPr>
        <w:rPr>
          <w:b/>
        </w:rPr>
      </w:pPr>
      <w:r>
        <w:rPr>
          <w:b/>
        </w:rPr>
        <w:t>5</w:t>
      </w:r>
      <w:r w:rsidRPr="000C02A7">
        <w:rPr>
          <w:b/>
        </w:rPr>
        <w:t>.  Personal Responsibilities</w:t>
      </w:r>
    </w:p>
    <w:p w14:paraId="1E2D7DBD" w14:textId="77777777" w:rsidR="006D45FB" w:rsidRDefault="006D45FB" w:rsidP="006D45FB"/>
    <w:p w14:paraId="1E2D7DBE" w14:textId="77777777" w:rsidR="006D45FB" w:rsidRPr="009E1E66" w:rsidRDefault="006D45FB" w:rsidP="006D45FB">
      <w:pPr>
        <w:numPr>
          <w:ilvl w:val="0"/>
          <w:numId w:val="2"/>
        </w:numPr>
        <w:rPr>
          <w:sz w:val="22"/>
          <w:szCs w:val="22"/>
        </w:rPr>
      </w:pPr>
      <w:r w:rsidRPr="009E1E66">
        <w:rPr>
          <w:sz w:val="22"/>
          <w:szCs w:val="22"/>
        </w:rPr>
        <w:t>The post-holder is responsible for taking reasonable care with regard to himself/herself as well as for any colleagues, patients or visitors who might be affected by any act or failure to act by the post-holder in accordance with the Trust’s policies on Health and Safety at Work.</w:t>
      </w:r>
    </w:p>
    <w:p w14:paraId="1E2D7DBF" w14:textId="77777777" w:rsidR="004E5869" w:rsidRPr="009E1E66" w:rsidRDefault="004E5869" w:rsidP="004E5869">
      <w:pPr>
        <w:ind w:left="360"/>
        <w:rPr>
          <w:sz w:val="22"/>
          <w:szCs w:val="22"/>
        </w:rPr>
      </w:pPr>
    </w:p>
    <w:p w14:paraId="1E2D7DC0" w14:textId="77777777" w:rsidR="006D45FB" w:rsidRPr="009E1E66" w:rsidRDefault="006D45FB" w:rsidP="006D45FB">
      <w:pPr>
        <w:numPr>
          <w:ilvl w:val="0"/>
          <w:numId w:val="2"/>
        </w:numPr>
        <w:rPr>
          <w:sz w:val="22"/>
          <w:szCs w:val="22"/>
        </w:rPr>
      </w:pPr>
      <w:r w:rsidRPr="009E1E66">
        <w:rPr>
          <w:sz w:val="22"/>
          <w:szCs w:val="22"/>
        </w:rPr>
        <w:t>To report any accident, untoward incident or loss relating to staff, patients or visitors according to Trust policies.</w:t>
      </w:r>
    </w:p>
    <w:p w14:paraId="1E2D7DC1" w14:textId="77777777" w:rsidR="004E5869" w:rsidRPr="009E1E66" w:rsidRDefault="004E5869" w:rsidP="004E5869">
      <w:pPr>
        <w:ind w:left="360"/>
        <w:rPr>
          <w:sz w:val="22"/>
          <w:szCs w:val="22"/>
        </w:rPr>
      </w:pPr>
    </w:p>
    <w:p w14:paraId="1E2D7DC2" w14:textId="77777777" w:rsidR="006D45FB" w:rsidRPr="009E1E66" w:rsidRDefault="006D45FB" w:rsidP="006D45FB">
      <w:pPr>
        <w:numPr>
          <w:ilvl w:val="0"/>
          <w:numId w:val="2"/>
        </w:numPr>
        <w:rPr>
          <w:sz w:val="22"/>
          <w:szCs w:val="22"/>
        </w:rPr>
      </w:pPr>
      <w:r w:rsidRPr="009E1E66">
        <w:rPr>
          <w:sz w:val="22"/>
          <w:szCs w:val="22"/>
        </w:rPr>
        <w:t>To undertake in-service training relevant to the post.</w:t>
      </w:r>
    </w:p>
    <w:p w14:paraId="1E2D7DC3" w14:textId="77777777" w:rsidR="004E5869" w:rsidRPr="009E1E66" w:rsidRDefault="004E5869" w:rsidP="004E5869">
      <w:pPr>
        <w:ind w:left="360"/>
        <w:rPr>
          <w:sz w:val="22"/>
          <w:szCs w:val="22"/>
        </w:rPr>
      </w:pPr>
    </w:p>
    <w:p w14:paraId="1E2D7DC4" w14:textId="28CAEAC5" w:rsidR="006D45FB" w:rsidRDefault="006D45FB" w:rsidP="006D45FB">
      <w:pPr>
        <w:numPr>
          <w:ilvl w:val="0"/>
          <w:numId w:val="2"/>
        </w:numPr>
        <w:rPr>
          <w:sz w:val="22"/>
          <w:szCs w:val="22"/>
        </w:rPr>
      </w:pPr>
      <w:r w:rsidRPr="009E1E66">
        <w:rPr>
          <w:sz w:val="22"/>
          <w:szCs w:val="22"/>
        </w:rPr>
        <w:t xml:space="preserve">Comply with Trust Policies and Procedures.  </w:t>
      </w:r>
    </w:p>
    <w:p w14:paraId="1E2D7DC5" w14:textId="77777777" w:rsidR="006D45FB" w:rsidRDefault="006D45FB" w:rsidP="006D45FB">
      <w:pPr>
        <w:rPr>
          <w:b/>
        </w:rPr>
      </w:pPr>
    </w:p>
    <w:p w14:paraId="1E2D7DC6" w14:textId="77777777" w:rsidR="006D45FB" w:rsidRDefault="006D45FB" w:rsidP="006D45FB">
      <w:pPr>
        <w:rPr>
          <w:b/>
        </w:rPr>
      </w:pPr>
      <w:r>
        <w:rPr>
          <w:b/>
        </w:rPr>
        <w:t>6</w:t>
      </w:r>
      <w:r w:rsidRPr="0047093A">
        <w:rPr>
          <w:b/>
        </w:rPr>
        <w:t>. Area of work</w:t>
      </w:r>
    </w:p>
    <w:p w14:paraId="1E2D7DC7" w14:textId="77777777" w:rsidR="006D45FB" w:rsidRDefault="006D45FB" w:rsidP="006D45FB">
      <w:pPr>
        <w:rPr>
          <w:b/>
        </w:rPr>
      </w:pPr>
    </w:p>
    <w:p w14:paraId="1E2D7DC8" w14:textId="2596F9C7" w:rsidR="006D45FB" w:rsidRPr="009E1E66" w:rsidRDefault="006D45FB" w:rsidP="006D45FB">
      <w:pPr>
        <w:pStyle w:val="ListParagraph"/>
        <w:numPr>
          <w:ilvl w:val="0"/>
          <w:numId w:val="3"/>
        </w:numPr>
        <w:rPr>
          <w:sz w:val="22"/>
          <w:szCs w:val="22"/>
        </w:rPr>
      </w:pPr>
      <w:r w:rsidRPr="009E1E66">
        <w:rPr>
          <w:sz w:val="22"/>
          <w:szCs w:val="22"/>
        </w:rPr>
        <w:t>The post holder will be required to undertake training events at any site across the trust</w:t>
      </w:r>
      <w:r w:rsidR="00977CE8">
        <w:rPr>
          <w:sz w:val="22"/>
          <w:szCs w:val="22"/>
        </w:rPr>
        <w:t>.</w:t>
      </w:r>
    </w:p>
    <w:p w14:paraId="1E2D7DC9" w14:textId="77777777" w:rsidR="006D45FB" w:rsidRPr="009E1E66" w:rsidRDefault="006D45FB" w:rsidP="006D45FB">
      <w:pPr>
        <w:pStyle w:val="ListParagraph"/>
        <w:rPr>
          <w:sz w:val="22"/>
          <w:szCs w:val="22"/>
        </w:rPr>
      </w:pPr>
    </w:p>
    <w:p w14:paraId="1E2D7DCA" w14:textId="1F76A4A4" w:rsidR="006D45FB" w:rsidRPr="009E1E66" w:rsidRDefault="006D45FB" w:rsidP="006D45FB">
      <w:pPr>
        <w:pStyle w:val="ListParagraph"/>
        <w:numPr>
          <w:ilvl w:val="0"/>
          <w:numId w:val="3"/>
        </w:numPr>
        <w:rPr>
          <w:sz w:val="22"/>
          <w:szCs w:val="22"/>
        </w:rPr>
      </w:pPr>
      <w:r w:rsidRPr="009E1E66">
        <w:rPr>
          <w:sz w:val="22"/>
          <w:szCs w:val="22"/>
        </w:rPr>
        <w:t xml:space="preserve">The post holder </w:t>
      </w:r>
      <w:r w:rsidR="00977CE8">
        <w:rPr>
          <w:sz w:val="22"/>
          <w:szCs w:val="22"/>
        </w:rPr>
        <w:t>will be required to work in the community, this includes various bases in Wakefield and with the provision of agile working devices, working from home if and when it is required.</w:t>
      </w:r>
    </w:p>
    <w:p w14:paraId="1E2D7DCC" w14:textId="77777777" w:rsidR="006D45FB" w:rsidRDefault="006D45FB" w:rsidP="006D45FB">
      <w:pPr>
        <w:rPr>
          <w:b/>
        </w:rPr>
      </w:pPr>
    </w:p>
    <w:p w14:paraId="1E2D7DCD" w14:textId="77777777" w:rsidR="006D45FB" w:rsidRDefault="006D45FB" w:rsidP="006D45FB">
      <w:pPr>
        <w:rPr>
          <w:b/>
        </w:rPr>
      </w:pPr>
      <w:r>
        <w:rPr>
          <w:b/>
        </w:rPr>
        <w:t>7</w:t>
      </w:r>
      <w:r w:rsidRPr="00CC15C8">
        <w:rPr>
          <w:b/>
        </w:rPr>
        <w:t>.</w:t>
      </w:r>
      <w:r>
        <w:rPr>
          <w:b/>
        </w:rPr>
        <w:t xml:space="preserve"> </w:t>
      </w:r>
      <w:r w:rsidRPr="00CC15C8">
        <w:rPr>
          <w:b/>
        </w:rPr>
        <w:t>S</w:t>
      </w:r>
      <w:r>
        <w:rPr>
          <w:b/>
        </w:rPr>
        <w:t>taff Development, Training and Education</w:t>
      </w:r>
    </w:p>
    <w:p w14:paraId="1E2D7DCE" w14:textId="77777777" w:rsidR="006D45FB" w:rsidRDefault="006D45FB" w:rsidP="006D45FB">
      <w:pPr>
        <w:rPr>
          <w:b/>
        </w:rPr>
      </w:pPr>
    </w:p>
    <w:p w14:paraId="1E2D7DCF" w14:textId="2BF904BC" w:rsidR="006D45FB" w:rsidRPr="009E1E66" w:rsidRDefault="006D45FB" w:rsidP="006D45FB">
      <w:pPr>
        <w:pStyle w:val="ListParagraph"/>
        <w:numPr>
          <w:ilvl w:val="0"/>
          <w:numId w:val="5"/>
        </w:numPr>
        <w:rPr>
          <w:b/>
          <w:sz w:val="22"/>
          <w:szCs w:val="22"/>
        </w:rPr>
      </w:pPr>
      <w:r w:rsidRPr="009E1E66">
        <w:rPr>
          <w:sz w:val="22"/>
          <w:szCs w:val="22"/>
        </w:rPr>
        <w:t>The post holder will be required to undertake mandatory training and is responsible for keeping this training up to date</w:t>
      </w:r>
      <w:r w:rsidR="00977CE8">
        <w:rPr>
          <w:sz w:val="22"/>
          <w:szCs w:val="22"/>
        </w:rPr>
        <w:t>.</w:t>
      </w:r>
    </w:p>
    <w:p w14:paraId="1E2D7DD0" w14:textId="77777777" w:rsidR="006D45FB" w:rsidRPr="009E1E66" w:rsidRDefault="006D45FB" w:rsidP="006D45FB">
      <w:pPr>
        <w:pStyle w:val="ListParagraph"/>
        <w:rPr>
          <w:sz w:val="22"/>
          <w:szCs w:val="22"/>
        </w:rPr>
      </w:pPr>
    </w:p>
    <w:p w14:paraId="1E2D7DD1" w14:textId="0B37780B" w:rsidR="006D45FB" w:rsidRPr="009E1E66" w:rsidRDefault="006D45FB" w:rsidP="006D45FB">
      <w:pPr>
        <w:pStyle w:val="ListParagraph"/>
        <w:numPr>
          <w:ilvl w:val="0"/>
          <w:numId w:val="5"/>
        </w:numPr>
        <w:rPr>
          <w:sz w:val="22"/>
          <w:szCs w:val="22"/>
        </w:rPr>
      </w:pPr>
      <w:r w:rsidRPr="009E1E66">
        <w:rPr>
          <w:sz w:val="22"/>
          <w:szCs w:val="22"/>
        </w:rP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r w:rsidR="00977CE8">
        <w:rPr>
          <w:sz w:val="22"/>
          <w:szCs w:val="22"/>
        </w:rPr>
        <w:t>.</w:t>
      </w:r>
    </w:p>
    <w:p w14:paraId="1E2D7DD2" w14:textId="77777777" w:rsidR="006D45FB" w:rsidRPr="009E1E66" w:rsidRDefault="006D45FB" w:rsidP="006D45FB">
      <w:pPr>
        <w:pStyle w:val="ListParagraph"/>
        <w:rPr>
          <w:sz w:val="22"/>
          <w:szCs w:val="22"/>
        </w:rPr>
      </w:pPr>
    </w:p>
    <w:p w14:paraId="1E2D7DD3" w14:textId="6A04E601" w:rsidR="006D45FB" w:rsidRPr="009E1E66" w:rsidRDefault="006D45FB" w:rsidP="006D45FB">
      <w:pPr>
        <w:pStyle w:val="ListParagraph"/>
        <w:numPr>
          <w:ilvl w:val="0"/>
          <w:numId w:val="5"/>
        </w:numPr>
        <w:rPr>
          <w:sz w:val="22"/>
          <w:szCs w:val="22"/>
        </w:rPr>
      </w:pPr>
      <w:r w:rsidRPr="009E1E66">
        <w:rPr>
          <w:sz w:val="22"/>
          <w:szCs w:val="22"/>
        </w:rPr>
        <w:t>The Trust will provide assistance and agreed development to enable the post holder to achieve their objectives and standards in line with the development plan</w:t>
      </w:r>
      <w:r w:rsidR="00977CE8">
        <w:rPr>
          <w:sz w:val="22"/>
          <w:szCs w:val="22"/>
        </w:rPr>
        <w:t>.</w:t>
      </w:r>
      <w:r w:rsidRPr="009E1E66">
        <w:rPr>
          <w:sz w:val="22"/>
          <w:szCs w:val="22"/>
        </w:rPr>
        <w:t xml:space="preserve"> </w:t>
      </w:r>
    </w:p>
    <w:p w14:paraId="1E2D7DD4" w14:textId="77777777" w:rsidR="006D45FB" w:rsidRPr="009E1E66" w:rsidRDefault="006D45FB" w:rsidP="006D45FB">
      <w:pPr>
        <w:pStyle w:val="ListParagraph"/>
        <w:rPr>
          <w:sz w:val="22"/>
          <w:szCs w:val="22"/>
        </w:rPr>
      </w:pPr>
    </w:p>
    <w:p w14:paraId="1E2D7DD5" w14:textId="77777777" w:rsidR="006D45FB" w:rsidRPr="009E1E66" w:rsidRDefault="006D45FB" w:rsidP="006D45FB">
      <w:pPr>
        <w:pStyle w:val="ListParagraph"/>
        <w:numPr>
          <w:ilvl w:val="0"/>
          <w:numId w:val="5"/>
        </w:numPr>
        <w:rPr>
          <w:sz w:val="22"/>
          <w:szCs w:val="22"/>
        </w:rPr>
      </w:pPr>
      <w:r w:rsidRPr="009E1E66">
        <w:rPr>
          <w:sz w:val="22"/>
          <w:szCs w:val="22"/>
        </w:rPr>
        <w:t>If the post holder feels he/she is not achieving their objective as agreed in the development plan they will bring it to the attention of their supervisor or manager at the earliest opportunity</w:t>
      </w:r>
    </w:p>
    <w:p w14:paraId="1E2D7DD6" w14:textId="77777777" w:rsidR="006D45FB" w:rsidRPr="000D70B2" w:rsidRDefault="006D45FB" w:rsidP="006D45FB">
      <w:pPr>
        <w:pStyle w:val="ListParagraph"/>
      </w:pPr>
    </w:p>
    <w:p w14:paraId="1E2D7DD7" w14:textId="77777777" w:rsidR="006D45FB" w:rsidRPr="000D70B2" w:rsidRDefault="006D45FB" w:rsidP="006D45FB">
      <w:pPr>
        <w:rPr>
          <w:b/>
        </w:rPr>
      </w:pPr>
      <w:r>
        <w:rPr>
          <w:b/>
        </w:rPr>
        <w:t>8</w:t>
      </w:r>
      <w:r w:rsidRPr="000D70B2">
        <w:rPr>
          <w:b/>
        </w:rPr>
        <w:t>. Health and Safety</w:t>
      </w:r>
    </w:p>
    <w:p w14:paraId="1E2D7DD8" w14:textId="77777777" w:rsidR="006D45FB" w:rsidRPr="000D70B2" w:rsidRDefault="006D45FB" w:rsidP="006D45FB"/>
    <w:p w14:paraId="1E2D7DD9" w14:textId="77777777" w:rsidR="006D45FB" w:rsidRPr="009E1E66" w:rsidRDefault="006D45FB" w:rsidP="006D45FB">
      <w:pPr>
        <w:pStyle w:val="ListParagraph"/>
        <w:numPr>
          <w:ilvl w:val="0"/>
          <w:numId w:val="7"/>
        </w:numPr>
        <w:rPr>
          <w:sz w:val="22"/>
          <w:szCs w:val="22"/>
        </w:rPr>
      </w:pPr>
      <w:r w:rsidRPr="009E1E66">
        <w:rPr>
          <w:sz w:val="22"/>
          <w:szCs w:val="22"/>
        </w:rPr>
        <w:t>Work in accordance with Health and Safety regulations at all time</w:t>
      </w:r>
    </w:p>
    <w:p w14:paraId="1E2D7DDA" w14:textId="77777777" w:rsidR="009E1E66" w:rsidRPr="009E1E66" w:rsidRDefault="009E1E66" w:rsidP="009E1E66">
      <w:pPr>
        <w:ind w:left="360"/>
        <w:rPr>
          <w:sz w:val="22"/>
          <w:szCs w:val="22"/>
        </w:rPr>
      </w:pPr>
    </w:p>
    <w:p w14:paraId="1E2D7DDB" w14:textId="77777777" w:rsidR="006D45FB" w:rsidRPr="009E1E66" w:rsidRDefault="006D45FB" w:rsidP="006D45FB">
      <w:pPr>
        <w:pStyle w:val="ListParagraph"/>
        <w:numPr>
          <w:ilvl w:val="0"/>
          <w:numId w:val="7"/>
        </w:numPr>
        <w:rPr>
          <w:sz w:val="22"/>
          <w:szCs w:val="22"/>
        </w:rPr>
      </w:pPr>
      <w:r w:rsidRPr="009E1E66">
        <w:rPr>
          <w:sz w:val="22"/>
          <w:szCs w:val="22"/>
        </w:rPr>
        <w:t>Report any incidents of breaches of Health and Safety and report any dangerous acts or omissions that are seen in the course of duty that compromise the Health and Safety of staff or patients using the Trust Health and Safety policy</w:t>
      </w:r>
    </w:p>
    <w:p w14:paraId="1E2D7DDC" w14:textId="77777777" w:rsidR="009E1E66" w:rsidRPr="009E1E66" w:rsidRDefault="009E1E66" w:rsidP="009E1E66">
      <w:pPr>
        <w:pStyle w:val="ListParagraph"/>
        <w:rPr>
          <w:sz w:val="22"/>
          <w:szCs w:val="22"/>
        </w:rPr>
      </w:pPr>
    </w:p>
    <w:p w14:paraId="1E2D7DDE" w14:textId="77777777" w:rsidR="006D45FB" w:rsidRPr="009E1E66" w:rsidRDefault="006D45FB" w:rsidP="006D45FB">
      <w:pPr>
        <w:pStyle w:val="ListParagraph"/>
        <w:numPr>
          <w:ilvl w:val="0"/>
          <w:numId w:val="7"/>
        </w:numPr>
        <w:rPr>
          <w:sz w:val="22"/>
          <w:szCs w:val="22"/>
        </w:rPr>
      </w:pPr>
      <w:r w:rsidRPr="009E1E66">
        <w:rPr>
          <w:sz w:val="22"/>
          <w:szCs w:val="22"/>
        </w:rPr>
        <w:t>Comply with audit recommendations and risk assessment recommendations to make the workplace and work practice safer</w:t>
      </w:r>
    </w:p>
    <w:p w14:paraId="1E2D7DDF" w14:textId="77777777" w:rsidR="009E1E66" w:rsidRPr="009E1E66" w:rsidRDefault="009E1E66" w:rsidP="009E1E66">
      <w:pPr>
        <w:ind w:left="360"/>
        <w:rPr>
          <w:sz w:val="22"/>
          <w:szCs w:val="22"/>
        </w:rPr>
      </w:pPr>
    </w:p>
    <w:p w14:paraId="1E2D7DE0" w14:textId="77777777" w:rsidR="006D45FB" w:rsidRPr="009E1E66" w:rsidRDefault="006D45FB" w:rsidP="006D45FB">
      <w:pPr>
        <w:pStyle w:val="ListParagraph"/>
        <w:numPr>
          <w:ilvl w:val="0"/>
          <w:numId w:val="7"/>
        </w:numPr>
        <w:rPr>
          <w:sz w:val="22"/>
          <w:szCs w:val="22"/>
        </w:rPr>
      </w:pPr>
      <w:r w:rsidRPr="009E1E66">
        <w:rPr>
          <w:sz w:val="22"/>
          <w:szCs w:val="22"/>
        </w:rPr>
        <w:t>Assist when required to do so, in any risk assessment activity undertaken.</w:t>
      </w:r>
    </w:p>
    <w:p w14:paraId="1E2D7DE2" w14:textId="77777777" w:rsidR="006D45FB" w:rsidRPr="008B130B" w:rsidRDefault="006D45FB" w:rsidP="006D45FB"/>
    <w:p w14:paraId="1E2D7E0A" w14:textId="4307EAE8" w:rsidR="006D45FB" w:rsidRDefault="006D45FB" w:rsidP="006D45FB"/>
    <w:p w14:paraId="1E2D7E0B" w14:textId="77777777" w:rsidR="006D45FB" w:rsidRDefault="006D45FB" w:rsidP="006D45FB">
      <w:pPr>
        <w:sectPr w:rsidR="006D45FB" w:rsidSect="00941719">
          <w:headerReference w:type="default" r:id="rId7"/>
          <w:footerReference w:type="default" r:id="rId8"/>
          <w:pgSz w:w="11906" w:h="16838"/>
          <w:pgMar w:top="1440" w:right="1440" w:bottom="1440" w:left="1440" w:header="708" w:footer="708" w:gutter="0"/>
          <w:cols w:space="708"/>
          <w:docGrid w:linePitch="360"/>
        </w:sectPr>
      </w:pPr>
    </w:p>
    <w:p w14:paraId="1E2D7E0C" w14:textId="4C59B6AA" w:rsidR="006D45FB" w:rsidRDefault="006D45FB" w:rsidP="006D45FB">
      <w:pPr>
        <w:pStyle w:val="Title"/>
      </w:pPr>
      <w:r>
        <w:t xml:space="preserve">THE MID YORKSHIRE </w:t>
      </w:r>
      <w:r w:rsidR="00DF1A15">
        <w:t xml:space="preserve">TEACHING </w:t>
      </w:r>
      <w:r>
        <w:t>NHS TRUST</w:t>
      </w:r>
    </w:p>
    <w:p w14:paraId="1E2D7E0D" w14:textId="77777777" w:rsidR="006D45FB" w:rsidRDefault="006D45FB" w:rsidP="006D45FB">
      <w:pPr>
        <w:jc w:val="center"/>
        <w:rPr>
          <w:b/>
          <w:u w:val="single"/>
        </w:rPr>
      </w:pPr>
    </w:p>
    <w:p w14:paraId="1E2D7E0E" w14:textId="77777777" w:rsidR="006D45FB" w:rsidRDefault="006D45FB" w:rsidP="006D45FB">
      <w:pPr>
        <w:jc w:val="center"/>
        <w:rPr>
          <w:b/>
        </w:rPr>
      </w:pPr>
      <w:r>
        <w:rPr>
          <w:b/>
        </w:rPr>
        <w:t>PERSON SPECIFICATION</w:t>
      </w:r>
    </w:p>
    <w:p w14:paraId="1E2D7E0F" w14:textId="77777777" w:rsidR="006D45FB" w:rsidRDefault="006D45FB" w:rsidP="006D45FB"/>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286"/>
        <w:gridCol w:w="3681"/>
        <w:gridCol w:w="2798"/>
      </w:tblGrid>
      <w:tr w:rsidR="006D45FB" w14:paraId="1E2D7E11" w14:textId="77777777" w:rsidTr="00941719">
        <w:trPr>
          <w:trHeight w:val="320"/>
        </w:trPr>
        <w:tc>
          <w:tcPr>
            <w:tcW w:w="14000" w:type="dxa"/>
            <w:gridSpan w:val="4"/>
          </w:tcPr>
          <w:p w14:paraId="1E2D7E10" w14:textId="63ED6EFE" w:rsidR="006D45FB" w:rsidRDefault="00A22BD3" w:rsidP="00DF1A15">
            <w:pPr>
              <w:rPr>
                <w:b/>
              </w:rPr>
            </w:pPr>
            <w:r>
              <w:rPr>
                <w:b/>
              </w:rPr>
              <w:t xml:space="preserve">POST TITLE:  A&amp;C Band 3 </w:t>
            </w:r>
            <w:r w:rsidR="0092414E">
              <w:rPr>
                <w:b/>
              </w:rPr>
              <w:t>Dietetic Secretary</w:t>
            </w:r>
            <w:r w:rsidR="006D45FB">
              <w:rPr>
                <w:b/>
              </w:rPr>
              <w:t xml:space="preserve">                                   POST REF NO.</w:t>
            </w:r>
            <w:r w:rsidR="006D45FB">
              <w:rPr>
                <w:b/>
              </w:rPr>
              <w:tab/>
              <w:t xml:space="preserve">             LOCATION: </w:t>
            </w:r>
            <w:r w:rsidR="00DF1A15">
              <w:rPr>
                <w:b/>
              </w:rPr>
              <w:t>Trustwide</w:t>
            </w:r>
            <w:bookmarkStart w:id="2" w:name="_GoBack"/>
            <w:bookmarkEnd w:id="2"/>
          </w:p>
        </w:tc>
      </w:tr>
      <w:tr w:rsidR="006D45FB" w14:paraId="1E2D7E16" w14:textId="77777777" w:rsidTr="00941719">
        <w:trPr>
          <w:trHeight w:val="320"/>
        </w:trPr>
        <w:tc>
          <w:tcPr>
            <w:tcW w:w="2235" w:type="dxa"/>
          </w:tcPr>
          <w:p w14:paraId="1E2D7E12" w14:textId="77777777" w:rsidR="006D45FB" w:rsidRDefault="006D45FB" w:rsidP="00941719">
            <w:r>
              <w:rPr>
                <w:b/>
              </w:rPr>
              <w:t>Attributes</w:t>
            </w:r>
          </w:p>
        </w:tc>
        <w:tc>
          <w:tcPr>
            <w:tcW w:w="5286" w:type="dxa"/>
          </w:tcPr>
          <w:p w14:paraId="1E2D7E13" w14:textId="77777777" w:rsidR="006D45FB" w:rsidRDefault="006D45FB" w:rsidP="00941719">
            <w:r>
              <w:rPr>
                <w:b/>
              </w:rPr>
              <w:t>Essential</w:t>
            </w:r>
          </w:p>
        </w:tc>
        <w:tc>
          <w:tcPr>
            <w:tcW w:w="3681" w:type="dxa"/>
          </w:tcPr>
          <w:p w14:paraId="1E2D7E14" w14:textId="77777777" w:rsidR="006D45FB" w:rsidRDefault="006D45FB" w:rsidP="00941719">
            <w:pPr>
              <w:rPr>
                <w:b/>
              </w:rPr>
            </w:pPr>
            <w:r>
              <w:rPr>
                <w:b/>
              </w:rPr>
              <w:t>Desirable</w:t>
            </w:r>
          </w:p>
        </w:tc>
        <w:tc>
          <w:tcPr>
            <w:tcW w:w="2798" w:type="dxa"/>
          </w:tcPr>
          <w:p w14:paraId="1E2D7E15" w14:textId="77777777" w:rsidR="006D45FB" w:rsidRDefault="006D45FB" w:rsidP="00941719">
            <w:pPr>
              <w:rPr>
                <w:b/>
              </w:rPr>
            </w:pPr>
            <w:r>
              <w:rPr>
                <w:b/>
              </w:rPr>
              <w:t>How Identified</w:t>
            </w:r>
          </w:p>
        </w:tc>
      </w:tr>
      <w:tr w:rsidR="006D45FB" w:rsidRPr="00B51D2D" w14:paraId="1E2D7E24" w14:textId="77777777" w:rsidTr="00941719">
        <w:trPr>
          <w:trHeight w:val="1080"/>
        </w:trPr>
        <w:tc>
          <w:tcPr>
            <w:tcW w:w="2235" w:type="dxa"/>
            <w:tcBorders>
              <w:top w:val="nil"/>
            </w:tcBorders>
          </w:tcPr>
          <w:p w14:paraId="1E2D7E17" w14:textId="77777777" w:rsidR="006D45FB" w:rsidRPr="00B51D2D" w:rsidRDefault="006D45FB" w:rsidP="00941719">
            <w:pPr>
              <w:rPr>
                <w:b/>
              </w:rPr>
            </w:pPr>
            <w:r w:rsidRPr="00B51D2D">
              <w:rPr>
                <w:b/>
                <w:sz w:val="22"/>
                <w:szCs w:val="22"/>
              </w:rPr>
              <w:t>Qualifications</w:t>
            </w:r>
          </w:p>
        </w:tc>
        <w:tc>
          <w:tcPr>
            <w:tcW w:w="5286" w:type="dxa"/>
            <w:tcBorders>
              <w:top w:val="nil"/>
            </w:tcBorders>
          </w:tcPr>
          <w:p w14:paraId="5B7D4E8A" w14:textId="0B9189F2" w:rsidR="00F36F97" w:rsidRPr="00C31655" w:rsidRDefault="00F36F97" w:rsidP="00DF1A15">
            <w:pPr>
              <w:numPr>
                <w:ilvl w:val="0"/>
                <w:numId w:val="8"/>
              </w:numPr>
              <w:ind w:left="360"/>
            </w:pPr>
            <w:r>
              <w:rPr>
                <w:sz w:val="22"/>
                <w:szCs w:val="22"/>
              </w:rPr>
              <w:t>Vocational Qualification Level 3</w:t>
            </w:r>
            <w:r w:rsidR="00DF1A15">
              <w:rPr>
                <w:sz w:val="22"/>
                <w:szCs w:val="22"/>
              </w:rPr>
              <w:t xml:space="preserve"> in a relevant field</w:t>
            </w:r>
          </w:p>
          <w:p w14:paraId="1E2D7E19" w14:textId="3CDE8A9C" w:rsidR="00C31655" w:rsidRPr="00774980" w:rsidRDefault="00C31655" w:rsidP="00DF1A15">
            <w:pPr>
              <w:numPr>
                <w:ilvl w:val="0"/>
                <w:numId w:val="22"/>
              </w:numPr>
              <w:ind w:left="360"/>
            </w:pPr>
            <w:r w:rsidRPr="00D41FEC">
              <w:rPr>
                <w:sz w:val="22"/>
                <w:szCs w:val="22"/>
              </w:rPr>
              <w:t>Sound educational background (4 GCSE’s, grade C or above</w:t>
            </w:r>
            <w:r w:rsidR="0092414E">
              <w:rPr>
                <w:sz w:val="22"/>
                <w:szCs w:val="22"/>
              </w:rPr>
              <w:t>, including English</w:t>
            </w:r>
            <w:r w:rsidRPr="00D41FEC">
              <w:rPr>
                <w:sz w:val="22"/>
                <w:szCs w:val="22"/>
              </w:rPr>
              <w:t>)</w:t>
            </w:r>
          </w:p>
          <w:p w14:paraId="3F83A580" w14:textId="4BEF7267" w:rsidR="00774980" w:rsidRPr="00D41FEC" w:rsidRDefault="00774980" w:rsidP="00DF1A15">
            <w:pPr>
              <w:numPr>
                <w:ilvl w:val="0"/>
                <w:numId w:val="22"/>
              </w:numPr>
              <w:ind w:left="360"/>
            </w:pPr>
            <w:r>
              <w:rPr>
                <w:sz w:val="22"/>
                <w:szCs w:val="22"/>
              </w:rPr>
              <w:t>UK driving licence and daily access to a car for work</w:t>
            </w:r>
          </w:p>
          <w:p w14:paraId="1E2D7E1A" w14:textId="77777777" w:rsidR="006D45FB" w:rsidRPr="00C31655" w:rsidRDefault="006D45FB" w:rsidP="00C31655">
            <w:pPr>
              <w:ind w:left="720"/>
            </w:pPr>
          </w:p>
        </w:tc>
        <w:tc>
          <w:tcPr>
            <w:tcW w:w="3681" w:type="dxa"/>
            <w:tcBorders>
              <w:top w:val="nil"/>
            </w:tcBorders>
          </w:tcPr>
          <w:p w14:paraId="1E2D7E1B" w14:textId="2AED2C45" w:rsidR="006D45FB" w:rsidRPr="00C31655" w:rsidRDefault="006D45FB" w:rsidP="00DF1A15">
            <w:pPr>
              <w:pStyle w:val="ListParagraph"/>
              <w:numPr>
                <w:ilvl w:val="0"/>
                <w:numId w:val="22"/>
              </w:numPr>
              <w:ind w:left="360"/>
            </w:pPr>
            <w:r w:rsidRPr="00DF1A15">
              <w:rPr>
                <w:sz w:val="22"/>
                <w:szCs w:val="22"/>
              </w:rPr>
              <w:t>IT qualifications</w:t>
            </w:r>
            <w:r w:rsidR="00516146" w:rsidRPr="00DF1A15">
              <w:rPr>
                <w:sz w:val="22"/>
                <w:szCs w:val="22"/>
              </w:rPr>
              <w:t xml:space="preserve"> e.g.</w:t>
            </w:r>
          </w:p>
          <w:p w14:paraId="1E2D7E1E" w14:textId="3B96DDB5" w:rsidR="00667C3A" w:rsidRPr="00667C3A" w:rsidRDefault="006D45FB" w:rsidP="00DF1A15">
            <w:pPr>
              <w:ind w:left="360" w:hanging="720"/>
            </w:pPr>
            <w:r w:rsidRPr="00C31655">
              <w:rPr>
                <w:sz w:val="22"/>
                <w:szCs w:val="22"/>
              </w:rPr>
              <w:t xml:space="preserve">      </w:t>
            </w:r>
            <w:r w:rsidR="00504664" w:rsidRPr="00C31655">
              <w:rPr>
                <w:sz w:val="22"/>
                <w:szCs w:val="22"/>
              </w:rPr>
              <w:t xml:space="preserve">      </w:t>
            </w:r>
            <w:r w:rsidRPr="00C31655">
              <w:rPr>
                <w:sz w:val="22"/>
                <w:szCs w:val="22"/>
              </w:rPr>
              <w:t xml:space="preserve">ECDL </w:t>
            </w:r>
          </w:p>
          <w:p w14:paraId="1E2D7E1F" w14:textId="77777777" w:rsidR="00112F13" w:rsidRPr="00C31655" w:rsidRDefault="00112F13" w:rsidP="00DF1A15">
            <w:pPr>
              <w:pStyle w:val="ListParagraph"/>
              <w:numPr>
                <w:ilvl w:val="0"/>
                <w:numId w:val="35"/>
              </w:numPr>
            </w:pPr>
            <w:r w:rsidRPr="00DF1A15">
              <w:rPr>
                <w:sz w:val="22"/>
                <w:szCs w:val="22"/>
              </w:rPr>
              <w:t>Medical Terminology</w:t>
            </w:r>
          </w:p>
          <w:p w14:paraId="1E2D7E20" w14:textId="77777777" w:rsidR="006D45FB" w:rsidRPr="00C31655" w:rsidRDefault="00516146" w:rsidP="00DF1A15">
            <w:pPr>
              <w:pStyle w:val="ListParagraph"/>
              <w:numPr>
                <w:ilvl w:val="0"/>
                <w:numId w:val="35"/>
              </w:numPr>
            </w:pPr>
            <w:r w:rsidRPr="00DF1A15">
              <w:rPr>
                <w:sz w:val="22"/>
                <w:szCs w:val="22"/>
              </w:rPr>
              <w:t xml:space="preserve">RSA Level </w:t>
            </w:r>
            <w:r w:rsidR="00667C3A" w:rsidRPr="00DF1A15">
              <w:rPr>
                <w:sz w:val="22"/>
                <w:szCs w:val="22"/>
              </w:rPr>
              <w:t>3</w:t>
            </w:r>
            <w:r w:rsidRPr="00DF1A15">
              <w:rPr>
                <w:sz w:val="22"/>
                <w:szCs w:val="22"/>
              </w:rPr>
              <w:t xml:space="preserve"> typing/word processing or equivalent qualification or experience</w:t>
            </w:r>
          </w:p>
        </w:tc>
        <w:tc>
          <w:tcPr>
            <w:tcW w:w="2798" w:type="dxa"/>
            <w:tcBorders>
              <w:top w:val="nil"/>
            </w:tcBorders>
          </w:tcPr>
          <w:p w14:paraId="1E2D7E21" w14:textId="77777777" w:rsidR="006D45FB" w:rsidRPr="00C31655" w:rsidRDefault="006D45FB" w:rsidP="00941719">
            <w:r w:rsidRPr="00C31655">
              <w:rPr>
                <w:sz w:val="22"/>
                <w:szCs w:val="22"/>
              </w:rPr>
              <w:t>Application form</w:t>
            </w:r>
          </w:p>
          <w:p w14:paraId="1E2D7E22" w14:textId="77777777" w:rsidR="006D45FB" w:rsidRPr="00C31655" w:rsidRDefault="006D45FB" w:rsidP="00941719">
            <w:r w:rsidRPr="00C31655">
              <w:rPr>
                <w:sz w:val="22"/>
                <w:szCs w:val="22"/>
              </w:rPr>
              <w:t>Interview</w:t>
            </w:r>
          </w:p>
          <w:p w14:paraId="1E2D7E23" w14:textId="77777777" w:rsidR="006D45FB" w:rsidRPr="00C31655" w:rsidRDefault="006D45FB" w:rsidP="00941719"/>
        </w:tc>
      </w:tr>
      <w:tr w:rsidR="006D45FB" w:rsidRPr="00B51D2D" w14:paraId="1E2D7E37" w14:textId="77777777" w:rsidTr="00941719">
        <w:trPr>
          <w:trHeight w:val="1080"/>
        </w:trPr>
        <w:tc>
          <w:tcPr>
            <w:tcW w:w="2235" w:type="dxa"/>
          </w:tcPr>
          <w:p w14:paraId="1E2D7E25" w14:textId="77777777" w:rsidR="006D45FB" w:rsidRPr="00B51D2D" w:rsidRDefault="006D45FB" w:rsidP="00941719">
            <w:pPr>
              <w:rPr>
                <w:b/>
              </w:rPr>
            </w:pPr>
            <w:r w:rsidRPr="00B51D2D">
              <w:rPr>
                <w:b/>
                <w:sz w:val="22"/>
                <w:szCs w:val="22"/>
              </w:rPr>
              <w:t>Experience</w:t>
            </w:r>
          </w:p>
        </w:tc>
        <w:tc>
          <w:tcPr>
            <w:tcW w:w="5286" w:type="dxa"/>
          </w:tcPr>
          <w:p w14:paraId="1E2D7E26" w14:textId="77777777" w:rsidR="006D45FB" w:rsidRPr="00C31655" w:rsidRDefault="006D45FB" w:rsidP="00941719">
            <w:pPr>
              <w:numPr>
                <w:ilvl w:val="0"/>
                <w:numId w:val="9"/>
              </w:numPr>
            </w:pPr>
            <w:r w:rsidRPr="00C31655">
              <w:rPr>
                <w:sz w:val="22"/>
                <w:szCs w:val="22"/>
              </w:rPr>
              <w:t xml:space="preserve">Experience and knowledge of </w:t>
            </w:r>
            <w:r w:rsidR="000F6E32" w:rsidRPr="00C31655">
              <w:rPr>
                <w:sz w:val="22"/>
                <w:szCs w:val="22"/>
              </w:rPr>
              <w:t>m</w:t>
            </w:r>
            <w:r w:rsidRPr="00C31655">
              <w:rPr>
                <w:sz w:val="22"/>
                <w:szCs w:val="22"/>
              </w:rPr>
              <w:t>ulti-disciplinary team working</w:t>
            </w:r>
          </w:p>
          <w:p w14:paraId="1E2D7E27" w14:textId="77777777" w:rsidR="006D45FB" w:rsidRPr="00C31655" w:rsidRDefault="00112F13" w:rsidP="00941719">
            <w:pPr>
              <w:numPr>
                <w:ilvl w:val="0"/>
                <w:numId w:val="9"/>
              </w:numPr>
            </w:pPr>
            <w:r w:rsidRPr="00C31655">
              <w:rPr>
                <w:sz w:val="22"/>
                <w:szCs w:val="22"/>
              </w:rPr>
              <w:t>S</w:t>
            </w:r>
            <w:r w:rsidR="006D45FB" w:rsidRPr="00C31655">
              <w:rPr>
                <w:sz w:val="22"/>
                <w:szCs w:val="22"/>
              </w:rPr>
              <w:t>ecretarial experience</w:t>
            </w:r>
          </w:p>
          <w:p w14:paraId="1E2D7E28" w14:textId="77777777" w:rsidR="006D45FB" w:rsidRPr="00C31655" w:rsidRDefault="006D45FB" w:rsidP="00941719">
            <w:pPr>
              <w:numPr>
                <w:ilvl w:val="0"/>
                <w:numId w:val="9"/>
              </w:numPr>
            </w:pPr>
            <w:r w:rsidRPr="00C31655">
              <w:rPr>
                <w:sz w:val="22"/>
                <w:szCs w:val="22"/>
              </w:rPr>
              <w:t>Experience of working with filing systems</w:t>
            </w:r>
          </w:p>
          <w:p w14:paraId="1E2D7E29" w14:textId="77777777" w:rsidR="006D45FB" w:rsidRPr="00C31655" w:rsidRDefault="006D45FB" w:rsidP="00941719">
            <w:pPr>
              <w:numPr>
                <w:ilvl w:val="0"/>
                <w:numId w:val="9"/>
              </w:numPr>
            </w:pPr>
            <w:r w:rsidRPr="00C31655">
              <w:rPr>
                <w:sz w:val="22"/>
                <w:szCs w:val="22"/>
              </w:rPr>
              <w:t>Experience of good customer or patient care</w:t>
            </w:r>
          </w:p>
          <w:p w14:paraId="1E2D7E2A" w14:textId="77777777" w:rsidR="006D45FB" w:rsidRPr="00C31655" w:rsidRDefault="006D45FB" w:rsidP="00941719">
            <w:pPr>
              <w:numPr>
                <w:ilvl w:val="0"/>
                <w:numId w:val="9"/>
              </w:numPr>
              <w:rPr>
                <w:color w:val="000080"/>
              </w:rPr>
            </w:pPr>
            <w:r w:rsidRPr="00C31655">
              <w:rPr>
                <w:sz w:val="22"/>
                <w:szCs w:val="22"/>
              </w:rPr>
              <w:t>Work</w:t>
            </w:r>
            <w:r w:rsidR="000F6E32" w:rsidRPr="00C31655">
              <w:rPr>
                <w:sz w:val="22"/>
                <w:szCs w:val="22"/>
              </w:rPr>
              <w:t>ing</w:t>
            </w:r>
            <w:r w:rsidRPr="00C31655">
              <w:rPr>
                <w:sz w:val="22"/>
                <w:szCs w:val="22"/>
              </w:rPr>
              <w:t xml:space="preserve"> with computer software programmes such as Microsoft Office, e-mail and internet</w:t>
            </w:r>
          </w:p>
          <w:p w14:paraId="1E2D7E2B" w14:textId="77777777" w:rsidR="006D45FB" w:rsidRPr="00C31655" w:rsidRDefault="006D45FB" w:rsidP="00941719">
            <w:pPr>
              <w:numPr>
                <w:ilvl w:val="0"/>
                <w:numId w:val="9"/>
              </w:numPr>
            </w:pPr>
            <w:r w:rsidRPr="00C31655">
              <w:rPr>
                <w:sz w:val="22"/>
                <w:szCs w:val="22"/>
              </w:rPr>
              <w:t>Experience of scheduling/co-ordination activities and/or resources</w:t>
            </w:r>
          </w:p>
          <w:p w14:paraId="1E2D7E2C" w14:textId="77777777" w:rsidR="006D45FB" w:rsidRPr="00C31655" w:rsidRDefault="006D45FB" w:rsidP="00112F13">
            <w:pPr>
              <w:ind w:left="360"/>
            </w:pPr>
          </w:p>
        </w:tc>
        <w:tc>
          <w:tcPr>
            <w:tcW w:w="3681" w:type="dxa"/>
          </w:tcPr>
          <w:p w14:paraId="1E2D7E2E" w14:textId="09158A2D" w:rsidR="006D45FB" w:rsidRPr="00D94DC5" w:rsidRDefault="00112F13" w:rsidP="00941719">
            <w:pPr>
              <w:numPr>
                <w:ilvl w:val="0"/>
                <w:numId w:val="9"/>
              </w:numPr>
            </w:pPr>
            <w:r w:rsidRPr="00C31655">
              <w:rPr>
                <w:sz w:val="22"/>
                <w:szCs w:val="22"/>
              </w:rPr>
              <w:t>P</w:t>
            </w:r>
            <w:r w:rsidR="006D45FB" w:rsidRPr="00C31655">
              <w:rPr>
                <w:sz w:val="22"/>
                <w:szCs w:val="22"/>
              </w:rPr>
              <w:t>revious NHS administrative role</w:t>
            </w:r>
          </w:p>
          <w:p w14:paraId="1A628571" w14:textId="755A6670" w:rsidR="00D94DC5" w:rsidRPr="00C31655" w:rsidRDefault="00D94DC5" w:rsidP="00941719">
            <w:pPr>
              <w:numPr>
                <w:ilvl w:val="0"/>
                <w:numId w:val="9"/>
              </w:numPr>
            </w:pPr>
            <w:r>
              <w:rPr>
                <w:sz w:val="22"/>
                <w:szCs w:val="22"/>
              </w:rPr>
              <w:t>Previous experience of working within Dietetics and a basic nutritional knowledge</w:t>
            </w:r>
          </w:p>
          <w:p w14:paraId="1E2D7E2F" w14:textId="77777777" w:rsidR="006D45FB" w:rsidRPr="00C31655" w:rsidRDefault="006D45FB" w:rsidP="00941719">
            <w:pPr>
              <w:numPr>
                <w:ilvl w:val="0"/>
                <w:numId w:val="9"/>
              </w:numPr>
            </w:pPr>
            <w:r w:rsidRPr="00C31655">
              <w:rPr>
                <w:sz w:val="22"/>
                <w:szCs w:val="22"/>
              </w:rPr>
              <w:t>Experience of working with patients requiring health care</w:t>
            </w:r>
          </w:p>
          <w:p w14:paraId="1E2D7E30" w14:textId="57689EA3" w:rsidR="006D45FB" w:rsidRPr="00C31655" w:rsidRDefault="006D45FB" w:rsidP="00941719">
            <w:pPr>
              <w:numPr>
                <w:ilvl w:val="0"/>
                <w:numId w:val="9"/>
              </w:numPr>
            </w:pPr>
            <w:r w:rsidRPr="00C31655">
              <w:rPr>
                <w:sz w:val="22"/>
                <w:szCs w:val="22"/>
              </w:rPr>
              <w:t>Experience with NHS</w:t>
            </w:r>
            <w:r w:rsidR="000F6E32" w:rsidRPr="00C31655">
              <w:rPr>
                <w:sz w:val="22"/>
                <w:szCs w:val="22"/>
              </w:rPr>
              <w:t>/healthcare</w:t>
            </w:r>
            <w:r w:rsidRPr="00C31655">
              <w:rPr>
                <w:sz w:val="22"/>
                <w:szCs w:val="22"/>
              </w:rPr>
              <w:t xml:space="preserve"> software systems</w:t>
            </w:r>
            <w:r w:rsidR="0092414E">
              <w:rPr>
                <w:sz w:val="22"/>
                <w:szCs w:val="22"/>
              </w:rPr>
              <w:t xml:space="preserve"> e.g. </w:t>
            </w:r>
            <w:proofErr w:type="spellStart"/>
            <w:r w:rsidR="0092414E">
              <w:rPr>
                <w:sz w:val="22"/>
                <w:szCs w:val="22"/>
              </w:rPr>
              <w:t>SystmOne</w:t>
            </w:r>
            <w:proofErr w:type="spellEnd"/>
          </w:p>
          <w:p w14:paraId="1E2D7E32" w14:textId="5B67D499" w:rsidR="006D45FB" w:rsidRPr="00C31655" w:rsidRDefault="006D45FB" w:rsidP="00DF1A15">
            <w:pPr>
              <w:numPr>
                <w:ilvl w:val="0"/>
                <w:numId w:val="9"/>
              </w:numPr>
            </w:pPr>
            <w:r w:rsidRPr="00C31655">
              <w:rPr>
                <w:sz w:val="22"/>
                <w:szCs w:val="22"/>
              </w:rPr>
              <w:t>Experience of working with  confidential material</w:t>
            </w:r>
          </w:p>
          <w:p w14:paraId="1E2D7E33" w14:textId="77777777" w:rsidR="006D45FB" w:rsidRPr="00C31655" w:rsidRDefault="006D45FB" w:rsidP="00941719"/>
        </w:tc>
        <w:tc>
          <w:tcPr>
            <w:tcW w:w="2798" w:type="dxa"/>
          </w:tcPr>
          <w:p w14:paraId="1E2D7E34" w14:textId="77777777" w:rsidR="006D45FB" w:rsidRPr="00C31655" w:rsidRDefault="006D45FB" w:rsidP="00941719">
            <w:r w:rsidRPr="00C31655">
              <w:rPr>
                <w:sz w:val="22"/>
                <w:szCs w:val="22"/>
              </w:rPr>
              <w:t>Application form</w:t>
            </w:r>
          </w:p>
          <w:p w14:paraId="1E2D7E35" w14:textId="77777777" w:rsidR="006D45FB" w:rsidRPr="00C31655" w:rsidRDefault="006D45FB" w:rsidP="00941719">
            <w:r w:rsidRPr="00C31655">
              <w:rPr>
                <w:sz w:val="22"/>
                <w:szCs w:val="22"/>
              </w:rPr>
              <w:t>Interview</w:t>
            </w:r>
          </w:p>
          <w:p w14:paraId="1E2D7E36" w14:textId="77777777" w:rsidR="006D45FB" w:rsidRPr="00C31655" w:rsidRDefault="006D45FB" w:rsidP="00941719">
            <w:r w:rsidRPr="00C31655">
              <w:rPr>
                <w:sz w:val="22"/>
                <w:szCs w:val="22"/>
              </w:rPr>
              <w:t>References</w:t>
            </w:r>
          </w:p>
        </w:tc>
      </w:tr>
      <w:tr w:rsidR="006D45FB" w:rsidRPr="00B51D2D" w14:paraId="1E2D7E41" w14:textId="77777777" w:rsidTr="00941719">
        <w:trPr>
          <w:trHeight w:val="867"/>
        </w:trPr>
        <w:tc>
          <w:tcPr>
            <w:tcW w:w="2235" w:type="dxa"/>
          </w:tcPr>
          <w:p w14:paraId="1E2D7E38" w14:textId="77777777" w:rsidR="006D45FB" w:rsidRPr="00B51D2D" w:rsidRDefault="006D45FB" w:rsidP="00941719">
            <w:pPr>
              <w:rPr>
                <w:b/>
              </w:rPr>
            </w:pPr>
            <w:r w:rsidRPr="00B51D2D">
              <w:rPr>
                <w:b/>
                <w:sz w:val="22"/>
                <w:szCs w:val="22"/>
              </w:rPr>
              <w:t>Knowledge and Awareness</w:t>
            </w:r>
          </w:p>
        </w:tc>
        <w:tc>
          <w:tcPr>
            <w:tcW w:w="5286" w:type="dxa"/>
          </w:tcPr>
          <w:p w14:paraId="1E2D7E39" w14:textId="5A353D2E" w:rsidR="006C48D6" w:rsidRPr="007E105D" w:rsidRDefault="006C48D6" w:rsidP="006C48D6">
            <w:pPr>
              <w:pStyle w:val="ListParagraph"/>
              <w:numPr>
                <w:ilvl w:val="0"/>
                <w:numId w:val="23"/>
              </w:numPr>
              <w:contextualSpacing w:val="0"/>
            </w:pPr>
            <w:r w:rsidRPr="007E105D">
              <w:rPr>
                <w:sz w:val="22"/>
                <w:szCs w:val="22"/>
              </w:rPr>
              <w:t xml:space="preserve">Understanding and knowledge </w:t>
            </w:r>
            <w:r w:rsidR="0092414E" w:rsidRPr="007E105D">
              <w:rPr>
                <w:sz w:val="22"/>
                <w:szCs w:val="22"/>
              </w:rPr>
              <w:t>Caldecott</w:t>
            </w:r>
            <w:r w:rsidRPr="007E105D">
              <w:rPr>
                <w:sz w:val="22"/>
                <w:szCs w:val="22"/>
              </w:rPr>
              <w:t>/</w:t>
            </w:r>
            <w:r w:rsidR="0092414E">
              <w:rPr>
                <w:sz w:val="22"/>
                <w:szCs w:val="22"/>
              </w:rPr>
              <w:t>GDPR</w:t>
            </w:r>
          </w:p>
          <w:p w14:paraId="64A8452B" w14:textId="77777777" w:rsidR="0092414E" w:rsidRPr="0092414E" w:rsidRDefault="006C48D6" w:rsidP="0092414E">
            <w:pPr>
              <w:pStyle w:val="ListParagraph"/>
              <w:numPr>
                <w:ilvl w:val="0"/>
                <w:numId w:val="15"/>
              </w:numPr>
              <w:rPr>
                <w:b/>
                <w:sz w:val="20"/>
              </w:rPr>
            </w:pPr>
            <w:r w:rsidRPr="007E105D">
              <w:rPr>
                <w:sz w:val="22"/>
                <w:szCs w:val="22"/>
              </w:rPr>
              <w:t>Awareness of own limitations.</w:t>
            </w:r>
            <w:r w:rsidR="0092414E" w:rsidRPr="000F0DA2">
              <w:rPr>
                <w:sz w:val="22"/>
                <w:szCs w:val="22"/>
              </w:rPr>
              <w:t xml:space="preserve"> </w:t>
            </w:r>
          </w:p>
          <w:p w14:paraId="6CF55DFF" w14:textId="6CE7E53B" w:rsidR="0092414E" w:rsidRPr="000F0DA2" w:rsidRDefault="0092414E" w:rsidP="0092414E">
            <w:pPr>
              <w:pStyle w:val="ListParagraph"/>
              <w:numPr>
                <w:ilvl w:val="0"/>
                <w:numId w:val="15"/>
              </w:numPr>
              <w:rPr>
                <w:b/>
                <w:sz w:val="20"/>
              </w:rPr>
            </w:pPr>
            <w:r>
              <w:rPr>
                <w:sz w:val="22"/>
                <w:szCs w:val="22"/>
              </w:rPr>
              <w:t>U</w:t>
            </w:r>
            <w:r w:rsidRPr="000F0DA2">
              <w:rPr>
                <w:sz w:val="22"/>
                <w:szCs w:val="22"/>
              </w:rPr>
              <w:t>nderstanding of need to maintain confidentiality</w:t>
            </w:r>
          </w:p>
          <w:p w14:paraId="1E2D7E3B" w14:textId="77777777" w:rsidR="00E24C4D" w:rsidRPr="00C31655" w:rsidRDefault="00E24C4D" w:rsidP="006C48D6">
            <w:pPr>
              <w:pStyle w:val="ListParagraph"/>
              <w:ind w:left="360"/>
              <w:contextualSpacing w:val="0"/>
            </w:pPr>
          </w:p>
        </w:tc>
        <w:tc>
          <w:tcPr>
            <w:tcW w:w="3681" w:type="dxa"/>
          </w:tcPr>
          <w:p w14:paraId="1E2D7E3C" w14:textId="77777777" w:rsidR="006C48D6" w:rsidRPr="007E105D" w:rsidRDefault="006C48D6" w:rsidP="006C48D6">
            <w:pPr>
              <w:numPr>
                <w:ilvl w:val="0"/>
                <w:numId w:val="24"/>
              </w:numPr>
            </w:pPr>
            <w:r w:rsidRPr="007E105D">
              <w:rPr>
                <w:sz w:val="22"/>
                <w:szCs w:val="22"/>
              </w:rPr>
              <w:t>Knowledge of Trust Policies</w:t>
            </w:r>
          </w:p>
          <w:p w14:paraId="1E2D7E3D" w14:textId="77777777" w:rsidR="006D45FB" w:rsidRPr="00C31655" w:rsidRDefault="006D45FB" w:rsidP="006C48D6">
            <w:pPr>
              <w:pStyle w:val="ListParagraph"/>
            </w:pPr>
          </w:p>
        </w:tc>
        <w:tc>
          <w:tcPr>
            <w:tcW w:w="2798" w:type="dxa"/>
          </w:tcPr>
          <w:p w14:paraId="1E2D7E3E" w14:textId="77777777" w:rsidR="006D45FB" w:rsidRPr="00C31655" w:rsidRDefault="006D45FB" w:rsidP="00941719">
            <w:r w:rsidRPr="00C31655">
              <w:rPr>
                <w:sz w:val="22"/>
                <w:szCs w:val="22"/>
              </w:rPr>
              <w:t>Application form</w:t>
            </w:r>
          </w:p>
          <w:p w14:paraId="1E2D7E3F" w14:textId="77777777" w:rsidR="006D45FB" w:rsidRPr="00C31655" w:rsidRDefault="006D45FB" w:rsidP="00941719">
            <w:r w:rsidRPr="00C31655">
              <w:rPr>
                <w:sz w:val="22"/>
                <w:szCs w:val="22"/>
              </w:rPr>
              <w:t>Interview</w:t>
            </w:r>
          </w:p>
          <w:p w14:paraId="1E2D7E40" w14:textId="77777777" w:rsidR="006D45FB" w:rsidRPr="00C31655" w:rsidRDefault="006D45FB" w:rsidP="00941719">
            <w:r w:rsidRPr="00C31655">
              <w:rPr>
                <w:sz w:val="22"/>
                <w:szCs w:val="22"/>
              </w:rPr>
              <w:t>references</w:t>
            </w:r>
          </w:p>
        </w:tc>
      </w:tr>
      <w:tr w:rsidR="006D45FB" w:rsidRPr="00B51D2D" w14:paraId="1E2D7E51" w14:textId="77777777" w:rsidTr="00112F13">
        <w:trPr>
          <w:trHeight w:val="1080"/>
        </w:trPr>
        <w:tc>
          <w:tcPr>
            <w:tcW w:w="2235" w:type="dxa"/>
          </w:tcPr>
          <w:p w14:paraId="1E2D7E42" w14:textId="77777777" w:rsidR="006D45FB" w:rsidRPr="00B51D2D" w:rsidRDefault="006D45FB" w:rsidP="00941719">
            <w:pPr>
              <w:rPr>
                <w:b/>
              </w:rPr>
            </w:pPr>
            <w:r w:rsidRPr="00B51D2D">
              <w:rPr>
                <w:b/>
                <w:sz w:val="22"/>
                <w:szCs w:val="22"/>
              </w:rPr>
              <w:t>Skills and Abilities</w:t>
            </w:r>
          </w:p>
        </w:tc>
        <w:tc>
          <w:tcPr>
            <w:tcW w:w="5286" w:type="dxa"/>
          </w:tcPr>
          <w:p w14:paraId="275D571A" w14:textId="00D11561" w:rsidR="00F36F97" w:rsidRPr="00F36F97" w:rsidRDefault="00F36F97" w:rsidP="00F36F97">
            <w:pPr>
              <w:numPr>
                <w:ilvl w:val="0"/>
                <w:numId w:val="24"/>
              </w:numPr>
              <w:rPr>
                <w:sz w:val="22"/>
                <w:szCs w:val="22"/>
              </w:rPr>
            </w:pPr>
            <w:r w:rsidRPr="00F36F97">
              <w:rPr>
                <w:sz w:val="22"/>
                <w:szCs w:val="22"/>
              </w:rPr>
              <w:t>Touch keyboard skills</w:t>
            </w:r>
          </w:p>
          <w:p w14:paraId="1E2D7E43" w14:textId="06DEAB46" w:rsidR="006C48D6" w:rsidRPr="00023AD8" w:rsidRDefault="006C48D6" w:rsidP="00F36F97">
            <w:pPr>
              <w:numPr>
                <w:ilvl w:val="0"/>
                <w:numId w:val="24"/>
              </w:numPr>
            </w:pPr>
            <w:r w:rsidRPr="00F36F97">
              <w:rPr>
                <w:sz w:val="22"/>
                <w:szCs w:val="22"/>
              </w:rPr>
              <w:t>Demonstrate good verbal and written communication skills with team/clients/relatives, using tact when required</w:t>
            </w:r>
          </w:p>
          <w:p w14:paraId="1E2D7E44" w14:textId="77777777" w:rsidR="006C48D6" w:rsidRPr="00023AD8" w:rsidRDefault="006C48D6" w:rsidP="006C48D6">
            <w:pPr>
              <w:numPr>
                <w:ilvl w:val="0"/>
                <w:numId w:val="24"/>
              </w:numPr>
            </w:pPr>
            <w:r w:rsidRPr="00023AD8">
              <w:rPr>
                <w:sz w:val="22"/>
                <w:szCs w:val="22"/>
              </w:rPr>
              <w:t>Ability to deal with conflict</w:t>
            </w:r>
          </w:p>
          <w:p w14:paraId="1E2D7E45" w14:textId="77777777" w:rsidR="006C48D6" w:rsidRPr="00023AD8" w:rsidRDefault="006C48D6" w:rsidP="006C48D6">
            <w:pPr>
              <w:numPr>
                <w:ilvl w:val="0"/>
                <w:numId w:val="24"/>
              </w:numPr>
            </w:pPr>
            <w:r w:rsidRPr="00023AD8">
              <w:rPr>
                <w:sz w:val="22"/>
                <w:szCs w:val="22"/>
              </w:rPr>
              <w:t xml:space="preserve">Good Time management skills </w:t>
            </w:r>
          </w:p>
          <w:p w14:paraId="1E2D7E46" w14:textId="77777777" w:rsidR="006C48D6" w:rsidRPr="00023AD8" w:rsidRDefault="006C48D6" w:rsidP="006C48D6">
            <w:pPr>
              <w:numPr>
                <w:ilvl w:val="0"/>
                <w:numId w:val="24"/>
              </w:numPr>
            </w:pPr>
            <w:r w:rsidRPr="00023AD8">
              <w:rPr>
                <w:sz w:val="22"/>
                <w:szCs w:val="22"/>
              </w:rPr>
              <w:t>Ability to engage and motivate others</w:t>
            </w:r>
          </w:p>
          <w:p w14:paraId="1E2D7E47" w14:textId="77777777" w:rsidR="006C48D6" w:rsidRPr="00023AD8" w:rsidRDefault="006C48D6" w:rsidP="006C48D6">
            <w:pPr>
              <w:numPr>
                <w:ilvl w:val="0"/>
                <w:numId w:val="24"/>
              </w:numPr>
            </w:pPr>
            <w:r w:rsidRPr="00023AD8">
              <w:rPr>
                <w:sz w:val="22"/>
                <w:szCs w:val="22"/>
              </w:rPr>
              <w:t>High standard of accuracy</w:t>
            </w:r>
          </w:p>
          <w:p w14:paraId="1E2D7E48" w14:textId="77777777" w:rsidR="006C48D6" w:rsidRPr="00023AD8" w:rsidRDefault="006C48D6" w:rsidP="006C48D6">
            <w:pPr>
              <w:numPr>
                <w:ilvl w:val="0"/>
                <w:numId w:val="24"/>
              </w:numPr>
            </w:pPr>
            <w:r w:rsidRPr="00023AD8">
              <w:rPr>
                <w:sz w:val="22"/>
                <w:szCs w:val="22"/>
              </w:rPr>
              <w:t>High level of initiative</w:t>
            </w:r>
          </w:p>
          <w:p w14:paraId="1E2D7E49" w14:textId="2C7203CA" w:rsidR="006C48D6" w:rsidRPr="00023AD8" w:rsidRDefault="006C48D6" w:rsidP="006C48D6">
            <w:pPr>
              <w:numPr>
                <w:ilvl w:val="0"/>
                <w:numId w:val="24"/>
              </w:numPr>
            </w:pPr>
            <w:r w:rsidRPr="00023AD8">
              <w:rPr>
                <w:sz w:val="22"/>
                <w:szCs w:val="22"/>
              </w:rPr>
              <w:t>Flexibility and ab</w:t>
            </w:r>
            <w:r w:rsidR="0092414E">
              <w:rPr>
                <w:sz w:val="22"/>
                <w:szCs w:val="22"/>
              </w:rPr>
              <w:t>i</w:t>
            </w:r>
            <w:r w:rsidRPr="00023AD8">
              <w:rPr>
                <w:sz w:val="22"/>
                <w:szCs w:val="22"/>
              </w:rPr>
              <w:t>l</w:t>
            </w:r>
            <w:r w:rsidR="0092414E">
              <w:rPr>
                <w:sz w:val="22"/>
                <w:szCs w:val="22"/>
              </w:rPr>
              <w:t>ity</w:t>
            </w:r>
            <w:r w:rsidRPr="00023AD8">
              <w:rPr>
                <w:sz w:val="22"/>
                <w:szCs w:val="22"/>
              </w:rPr>
              <w:t xml:space="preserve"> to adapt to chang</w:t>
            </w:r>
            <w:r w:rsidR="0092414E">
              <w:rPr>
                <w:sz w:val="22"/>
                <w:szCs w:val="22"/>
              </w:rPr>
              <w:t>ing service needs</w:t>
            </w:r>
          </w:p>
          <w:p w14:paraId="1E2D7E4A" w14:textId="77777777" w:rsidR="006C48D6" w:rsidRPr="00023AD8" w:rsidRDefault="006C48D6" w:rsidP="006C48D6">
            <w:pPr>
              <w:numPr>
                <w:ilvl w:val="0"/>
                <w:numId w:val="24"/>
              </w:numPr>
            </w:pPr>
            <w:r w:rsidRPr="00023AD8">
              <w:rPr>
                <w:sz w:val="22"/>
                <w:szCs w:val="22"/>
              </w:rPr>
              <w:t>Able to work as part of a team</w:t>
            </w:r>
          </w:p>
          <w:p w14:paraId="1E2D7E4B" w14:textId="77777777" w:rsidR="006C48D6" w:rsidRPr="00023AD8" w:rsidRDefault="006C48D6" w:rsidP="006C48D6">
            <w:pPr>
              <w:numPr>
                <w:ilvl w:val="0"/>
                <w:numId w:val="25"/>
              </w:numPr>
            </w:pPr>
            <w:r w:rsidRPr="00023AD8">
              <w:rPr>
                <w:sz w:val="22"/>
                <w:szCs w:val="22"/>
              </w:rPr>
              <w:t>Strong analytical skills</w:t>
            </w:r>
          </w:p>
          <w:p w14:paraId="1E2D7E4C" w14:textId="77777777" w:rsidR="006C48D6" w:rsidRPr="00023AD8" w:rsidRDefault="006C48D6" w:rsidP="006C48D6">
            <w:pPr>
              <w:pStyle w:val="ListParagraph"/>
              <w:numPr>
                <w:ilvl w:val="0"/>
                <w:numId w:val="25"/>
              </w:numPr>
              <w:rPr>
                <w:b/>
              </w:rPr>
            </w:pPr>
            <w:r w:rsidRPr="00023AD8">
              <w:rPr>
                <w:sz w:val="22"/>
                <w:szCs w:val="22"/>
              </w:rPr>
              <w:t>Ability to establish and maintain effective working relationships</w:t>
            </w:r>
          </w:p>
          <w:p w14:paraId="1E2D7E4D" w14:textId="77777777" w:rsidR="006D45FB" w:rsidRPr="00C31655" w:rsidRDefault="006D45FB" w:rsidP="006C48D6">
            <w:pPr>
              <w:ind w:left="720"/>
            </w:pPr>
          </w:p>
        </w:tc>
        <w:tc>
          <w:tcPr>
            <w:tcW w:w="3681" w:type="dxa"/>
          </w:tcPr>
          <w:p w14:paraId="1E2D7E4E" w14:textId="77777777" w:rsidR="006D45FB" w:rsidRPr="00C31655" w:rsidRDefault="006D45FB" w:rsidP="006C48D6">
            <w:pPr>
              <w:ind w:left="720"/>
            </w:pPr>
          </w:p>
        </w:tc>
        <w:tc>
          <w:tcPr>
            <w:tcW w:w="2798" w:type="dxa"/>
          </w:tcPr>
          <w:p w14:paraId="1E2D7E4F" w14:textId="77777777" w:rsidR="006D45FB" w:rsidRPr="00C31655" w:rsidRDefault="006D45FB" w:rsidP="00941719">
            <w:r w:rsidRPr="00C31655">
              <w:rPr>
                <w:sz w:val="22"/>
                <w:szCs w:val="22"/>
              </w:rPr>
              <w:t>Application form</w:t>
            </w:r>
          </w:p>
          <w:p w14:paraId="1E2D7E50" w14:textId="77777777" w:rsidR="006D45FB" w:rsidRPr="00C31655" w:rsidRDefault="006D45FB" w:rsidP="00941719">
            <w:r w:rsidRPr="00C31655">
              <w:rPr>
                <w:sz w:val="22"/>
                <w:szCs w:val="22"/>
              </w:rPr>
              <w:t>Interview</w:t>
            </w:r>
          </w:p>
        </w:tc>
      </w:tr>
      <w:tr w:rsidR="006D45FB" w:rsidRPr="00B51D2D" w14:paraId="1E2D7E5D" w14:textId="77777777" w:rsidTr="00941719">
        <w:trPr>
          <w:trHeight w:val="1080"/>
        </w:trPr>
        <w:tc>
          <w:tcPr>
            <w:tcW w:w="2235" w:type="dxa"/>
          </w:tcPr>
          <w:p w14:paraId="1E2D7E52" w14:textId="77777777" w:rsidR="006D45FB" w:rsidRPr="00B51D2D" w:rsidRDefault="006D45FB" w:rsidP="00941719">
            <w:pPr>
              <w:rPr>
                <w:b/>
              </w:rPr>
            </w:pPr>
            <w:r w:rsidRPr="00B51D2D">
              <w:rPr>
                <w:b/>
                <w:sz w:val="22"/>
                <w:szCs w:val="22"/>
              </w:rPr>
              <w:t>Personal Attributes</w:t>
            </w:r>
          </w:p>
        </w:tc>
        <w:tc>
          <w:tcPr>
            <w:tcW w:w="5286" w:type="dxa"/>
          </w:tcPr>
          <w:p w14:paraId="1E2D7E53" w14:textId="77777777" w:rsidR="006C48D6" w:rsidRPr="000F0DA2" w:rsidRDefault="006C48D6" w:rsidP="006C48D6">
            <w:pPr>
              <w:numPr>
                <w:ilvl w:val="0"/>
                <w:numId w:val="25"/>
              </w:numPr>
            </w:pPr>
            <w:r w:rsidRPr="000F0DA2">
              <w:rPr>
                <w:sz w:val="22"/>
                <w:szCs w:val="22"/>
              </w:rPr>
              <w:t xml:space="preserve">Confident </w:t>
            </w:r>
          </w:p>
          <w:p w14:paraId="1E2D7E54" w14:textId="77777777" w:rsidR="006C48D6" w:rsidRPr="000F0DA2" w:rsidRDefault="006C48D6" w:rsidP="006C48D6">
            <w:pPr>
              <w:numPr>
                <w:ilvl w:val="0"/>
                <w:numId w:val="25"/>
              </w:numPr>
            </w:pPr>
            <w:r w:rsidRPr="000F0DA2">
              <w:rPr>
                <w:sz w:val="22"/>
                <w:szCs w:val="22"/>
              </w:rPr>
              <w:t>Calm under pressure</w:t>
            </w:r>
          </w:p>
          <w:p w14:paraId="1E2D7E55" w14:textId="77777777" w:rsidR="006C48D6" w:rsidRPr="000F0DA2" w:rsidRDefault="006C48D6" w:rsidP="006C48D6">
            <w:pPr>
              <w:numPr>
                <w:ilvl w:val="0"/>
                <w:numId w:val="25"/>
              </w:numPr>
            </w:pPr>
            <w:r w:rsidRPr="000F0DA2">
              <w:rPr>
                <w:sz w:val="22"/>
                <w:szCs w:val="22"/>
              </w:rPr>
              <w:t>Flexible approach to working arrangements</w:t>
            </w:r>
          </w:p>
          <w:p w14:paraId="1E2D7E56" w14:textId="77777777" w:rsidR="006C48D6" w:rsidRPr="000F0DA2" w:rsidRDefault="006C48D6" w:rsidP="006C48D6">
            <w:pPr>
              <w:numPr>
                <w:ilvl w:val="0"/>
                <w:numId w:val="25"/>
              </w:numPr>
            </w:pPr>
            <w:r w:rsidRPr="000F0DA2">
              <w:rPr>
                <w:sz w:val="22"/>
                <w:szCs w:val="22"/>
              </w:rPr>
              <w:t>Strong attention to detail and accuracy</w:t>
            </w:r>
          </w:p>
          <w:p w14:paraId="1E2D7E57" w14:textId="13CF2CFA" w:rsidR="006C48D6" w:rsidRPr="000F0DA2" w:rsidRDefault="00DF1A15" w:rsidP="006C48D6">
            <w:pPr>
              <w:numPr>
                <w:ilvl w:val="0"/>
                <w:numId w:val="25"/>
              </w:numPr>
            </w:pPr>
            <w:r w:rsidRPr="000F0DA2">
              <w:rPr>
                <w:sz w:val="22"/>
                <w:szCs w:val="22"/>
              </w:rPr>
              <w:t>Self-motivated</w:t>
            </w:r>
          </w:p>
          <w:p w14:paraId="1E2D7E58" w14:textId="77777777" w:rsidR="006C48D6" w:rsidRPr="000F0DA2" w:rsidRDefault="006C48D6" w:rsidP="006C48D6">
            <w:pPr>
              <w:numPr>
                <w:ilvl w:val="0"/>
                <w:numId w:val="25"/>
              </w:numPr>
            </w:pPr>
            <w:r w:rsidRPr="000F0DA2">
              <w:rPr>
                <w:sz w:val="22"/>
                <w:szCs w:val="22"/>
              </w:rPr>
              <w:t>Professional appearance</w:t>
            </w:r>
          </w:p>
          <w:p w14:paraId="1E2D7E59" w14:textId="77777777" w:rsidR="006D45FB" w:rsidRPr="00C31655" w:rsidRDefault="006D45FB" w:rsidP="006C48D6">
            <w:pPr>
              <w:ind w:left="720"/>
            </w:pPr>
          </w:p>
        </w:tc>
        <w:tc>
          <w:tcPr>
            <w:tcW w:w="3681" w:type="dxa"/>
          </w:tcPr>
          <w:p w14:paraId="1E2D7E5A" w14:textId="1378BE5C" w:rsidR="006D45FB" w:rsidRPr="00C31655" w:rsidRDefault="009521D6" w:rsidP="009521D6">
            <w:pPr>
              <w:pStyle w:val="ListParagraph"/>
              <w:numPr>
                <w:ilvl w:val="0"/>
                <w:numId w:val="14"/>
              </w:numPr>
            </w:pPr>
            <w:r w:rsidRPr="00C31655">
              <w:rPr>
                <w:sz w:val="22"/>
                <w:szCs w:val="22"/>
              </w:rPr>
              <w:t>Evidence of ongoing personal development and willingness to further continuing personal development</w:t>
            </w:r>
          </w:p>
        </w:tc>
        <w:tc>
          <w:tcPr>
            <w:tcW w:w="2798" w:type="dxa"/>
          </w:tcPr>
          <w:p w14:paraId="1E2D7E5B" w14:textId="77777777" w:rsidR="006D45FB" w:rsidRPr="00C31655" w:rsidRDefault="006D45FB" w:rsidP="00941719">
            <w:r w:rsidRPr="00C31655">
              <w:rPr>
                <w:sz w:val="22"/>
                <w:szCs w:val="22"/>
              </w:rPr>
              <w:t>References</w:t>
            </w:r>
          </w:p>
          <w:p w14:paraId="1E2D7E5C" w14:textId="77777777" w:rsidR="006D45FB" w:rsidRPr="00C31655" w:rsidRDefault="006D45FB" w:rsidP="00941719">
            <w:r w:rsidRPr="00C31655">
              <w:rPr>
                <w:sz w:val="22"/>
                <w:szCs w:val="22"/>
              </w:rPr>
              <w:t>Interview</w:t>
            </w:r>
          </w:p>
        </w:tc>
      </w:tr>
      <w:tr w:rsidR="006D45FB" w:rsidRPr="00B51D2D" w14:paraId="1E2D7E66" w14:textId="77777777" w:rsidTr="00941719">
        <w:trPr>
          <w:trHeight w:val="1080"/>
        </w:trPr>
        <w:tc>
          <w:tcPr>
            <w:tcW w:w="2235" w:type="dxa"/>
          </w:tcPr>
          <w:p w14:paraId="1E2D7E5E" w14:textId="77777777" w:rsidR="006D45FB" w:rsidRPr="00B51D2D" w:rsidRDefault="006D45FB" w:rsidP="00941719">
            <w:pPr>
              <w:rPr>
                <w:b/>
              </w:rPr>
            </w:pPr>
            <w:r w:rsidRPr="00B51D2D">
              <w:rPr>
                <w:b/>
                <w:sz w:val="22"/>
                <w:szCs w:val="22"/>
              </w:rPr>
              <w:t>Other</w:t>
            </w:r>
          </w:p>
        </w:tc>
        <w:tc>
          <w:tcPr>
            <w:tcW w:w="5286" w:type="dxa"/>
          </w:tcPr>
          <w:p w14:paraId="1E2D7E5F" w14:textId="77777777" w:rsidR="006C48D6" w:rsidRPr="000F0DA2" w:rsidRDefault="006C48D6" w:rsidP="006C48D6">
            <w:pPr>
              <w:numPr>
                <w:ilvl w:val="0"/>
                <w:numId w:val="15"/>
              </w:numPr>
            </w:pPr>
            <w:r w:rsidRPr="000F0DA2">
              <w:rPr>
                <w:sz w:val="22"/>
                <w:szCs w:val="22"/>
              </w:rPr>
              <w:t>Ability to satisfy Occupational Health screening</w:t>
            </w:r>
          </w:p>
          <w:p w14:paraId="1E2D7E62" w14:textId="569D735F" w:rsidR="006D45FB" w:rsidRPr="00C31655" w:rsidRDefault="0092414E" w:rsidP="0092414E">
            <w:pPr>
              <w:pStyle w:val="ListParagraph"/>
              <w:numPr>
                <w:ilvl w:val="0"/>
                <w:numId w:val="15"/>
              </w:numPr>
            </w:pPr>
            <w:r w:rsidRPr="00DF1A15">
              <w:rPr>
                <w:sz w:val="22"/>
              </w:rPr>
              <w:t>Can manage physical aspects of store management e.g. lifting of feed boxes</w:t>
            </w:r>
          </w:p>
        </w:tc>
        <w:tc>
          <w:tcPr>
            <w:tcW w:w="3681" w:type="dxa"/>
          </w:tcPr>
          <w:p w14:paraId="1E2D7E63" w14:textId="77777777" w:rsidR="006D45FB" w:rsidRPr="00C31655" w:rsidRDefault="006D45FB" w:rsidP="00941719"/>
        </w:tc>
        <w:tc>
          <w:tcPr>
            <w:tcW w:w="2798" w:type="dxa"/>
          </w:tcPr>
          <w:p w14:paraId="1E2D7E64" w14:textId="77777777" w:rsidR="006D45FB" w:rsidRPr="00C31655" w:rsidRDefault="006D45FB" w:rsidP="00941719">
            <w:r w:rsidRPr="00C31655">
              <w:rPr>
                <w:sz w:val="22"/>
                <w:szCs w:val="22"/>
              </w:rPr>
              <w:t>Application Form</w:t>
            </w:r>
          </w:p>
          <w:p w14:paraId="1E2D7E65" w14:textId="77777777" w:rsidR="006D45FB" w:rsidRPr="00C31655" w:rsidRDefault="006D45FB" w:rsidP="00941719">
            <w:r w:rsidRPr="00C31655">
              <w:rPr>
                <w:sz w:val="22"/>
                <w:szCs w:val="22"/>
              </w:rPr>
              <w:t xml:space="preserve"> Interview</w:t>
            </w:r>
          </w:p>
        </w:tc>
      </w:tr>
    </w:tbl>
    <w:p w14:paraId="1E2D7E67" w14:textId="51052A5B" w:rsidR="006D45FB" w:rsidRDefault="006D45FB" w:rsidP="006D45FB">
      <w:pPr>
        <w:rPr>
          <w:b/>
          <w:sz w:val="22"/>
          <w:szCs w:val="22"/>
        </w:rPr>
      </w:pPr>
    </w:p>
    <w:p w14:paraId="1E2D7E68" w14:textId="77777777" w:rsidR="006D45FB" w:rsidRPr="00B51D2D" w:rsidRDefault="006D45FB" w:rsidP="006D45FB">
      <w:pPr>
        <w:rPr>
          <w:b/>
          <w:sz w:val="22"/>
          <w:szCs w:val="22"/>
        </w:rPr>
      </w:pPr>
    </w:p>
    <w:sectPr w:rsidR="006D45FB" w:rsidRPr="00B51D2D" w:rsidSect="0092219B">
      <w:pgSz w:w="16838" w:h="11906" w:orient="landscape"/>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7E7E" w14:textId="77777777" w:rsidR="00CB33FE" w:rsidRDefault="00CB33FE" w:rsidP="00266711">
      <w:r>
        <w:separator/>
      </w:r>
    </w:p>
  </w:endnote>
  <w:endnote w:type="continuationSeparator" w:id="0">
    <w:p w14:paraId="4BCAE80E" w14:textId="77777777" w:rsidR="00CB33FE" w:rsidRDefault="00CB33FE" w:rsidP="0026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7902" w14:textId="4429589F" w:rsidR="00266711" w:rsidRDefault="00DF1A15">
    <w:pPr>
      <w:pStyle w:val="Footer"/>
    </w:pPr>
    <w:r>
      <w:rPr>
        <w:noProof/>
      </w:rPr>
      <w:drawing>
        <wp:anchor distT="0" distB="0" distL="114300" distR="114300" simplePos="0" relativeHeight="251663360" behindDoc="1" locked="1" layoutInCell="1" allowOverlap="0" wp14:anchorId="0139A442" wp14:editId="3F847A83">
          <wp:simplePos x="0" y="0"/>
          <wp:positionH relativeFrom="column">
            <wp:posOffset>-957580</wp:posOffset>
          </wp:positionH>
          <wp:positionV relativeFrom="page">
            <wp:posOffset>9622790</wp:posOffset>
          </wp:positionV>
          <wp:extent cx="7642225" cy="1195070"/>
          <wp:effectExtent l="0" t="0" r="3175" b="0"/>
          <wp:wrapNone/>
          <wp:docPr id="1745528207" name="Picture 3" descr="A blue and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28207" name="Picture 3" descr="A blue and green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2225" cy="1195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DD2B" w14:textId="77777777" w:rsidR="00CB33FE" w:rsidRDefault="00CB33FE" w:rsidP="00266711">
      <w:r>
        <w:separator/>
      </w:r>
    </w:p>
  </w:footnote>
  <w:footnote w:type="continuationSeparator" w:id="0">
    <w:p w14:paraId="3DB9924E" w14:textId="77777777" w:rsidR="00CB33FE" w:rsidRDefault="00CB33FE" w:rsidP="0026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5DE2" w14:textId="7922A672" w:rsidR="00DF1A15" w:rsidRDefault="00DF1A15">
    <w:pPr>
      <w:pStyle w:val="Header"/>
    </w:pPr>
    <w:r>
      <w:rPr>
        <w:noProof/>
        <w:sz w:val="18"/>
      </w:rPr>
      <w:drawing>
        <wp:anchor distT="0" distB="0" distL="114300" distR="114300" simplePos="0" relativeHeight="251661312" behindDoc="1" locked="1" layoutInCell="1" allowOverlap="0" wp14:anchorId="41584E0A" wp14:editId="24BD8424">
          <wp:simplePos x="0" y="0"/>
          <wp:positionH relativeFrom="column">
            <wp:posOffset>3848100</wp:posOffset>
          </wp:positionH>
          <wp:positionV relativeFrom="page">
            <wp:posOffset>-122555</wp:posOffset>
          </wp:positionV>
          <wp:extent cx="2836545" cy="1234440"/>
          <wp:effectExtent l="0" t="0" r="0" b="0"/>
          <wp:wrapNone/>
          <wp:docPr id="1993911628" name="Picture 1" descr="A black background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1628" name="Picture 1" descr="A black background with blue and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36545" cy="1234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0" wp14:anchorId="783542DD" wp14:editId="0D6B4F50">
          <wp:simplePos x="0" y="0"/>
          <wp:positionH relativeFrom="column">
            <wp:posOffset>-774700</wp:posOffset>
          </wp:positionH>
          <wp:positionV relativeFrom="page">
            <wp:posOffset>131445</wp:posOffset>
          </wp:positionV>
          <wp:extent cx="3387090" cy="557530"/>
          <wp:effectExtent l="0" t="0" r="0" b="0"/>
          <wp:wrapNone/>
          <wp:docPr id="1339794979"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94979" name="Picture 2"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387090" cy="557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5763770"/>
    <w:multiLevelType w:val="hybridMultilevel"/>
    <w:tmpl w:val="F2EE476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1789"/>
    <w:multiLevelType w:val="hybridMultilevel"/>
    <w:tmpl w:val="4C68B7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F5DF6"/>
    <w:multiLevelType w:val="hybridMultilevel"/>
    <w:tmpl w:val="FEFE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41C52"/>
    <w:multiLevelType w:val="hybridMultilevel"/>
    <w:tmpl w:val="6D642032"/>
    <w:lvl w:ilvl="0" w:tplc="04090001">
      <w:start w:val="1"/>
      <w:numFmt w:val="bullet"/>
      <w:lvlText w:val=""/>
      <w:lvlJc w:val="left"/>
      <w:pPr>
        <w:ind w:left="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 w15:restartNumberingAfterBreak="0">
    <w:nsid w:val="0E493736"/>
    <w:multiLevelType w:val="hybridMultilevel"/>
    <w:tmpl w:val="BC00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5790F"/>
    <w:multiLevelType w:val="hybridMultilevel"/>
    <w:tmpl w:val="FE56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05319"/>
    <w:multiLevelType w:val="hybridMultilevel"/>
    <w:tmpl w:val="87A44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0725F"/>
    <w:multiLevelType w:val="hybridMultilevel"/>
    <w:tmpl w:val="44C0C614"/>
    <w:lvl w:ilvl="0" w:tplc="6A408D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B7624"/>
    <w:multiLevelType w:val="hybridMultilevel"/>
    <w:tmpl w:val="4C28F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A43D3"/>
    <w:multiLevelType w:val="hybridMultilevel"/>
    <w:tmpl w:val="51CEB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BC4D01"/>
    <w:multiLevelType w:val="hybridMultilevel"/>
    <w:tmpl w:val="D012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974A3D"/>
    <w:multiLevelType w:val="hybridMultilevel"/>
    <w:tmpl w:val="B3682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492D49"/>
    <w:multiLevelType w:val="hybridMultilevel"/>
    <w:tmpl w:val="4A6C6D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536327"/>
    <w:multiLevelType w:val="hybridMultilevel"/>
    <w:tmpl w:val="11B48C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878DB"/>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3A8B1899"/>
    <w:multiLevelType w:val="hybridMultilevel"/>
    <w:tmpl w:val="9436653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E5ACB"/>
    <w:multiLevelType w:val="hybridMultilevel"/>
    <w:tmpl w:val="C42EAF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6652C"/>
    <w:multiLevelType w:val="hybridMultilevel"/>
    <w:tmpl w:val="386A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5FA3AC8"/>
    <w:multiLevelType w:val="hybridMultilevel"/>
    <w:tmpl w:val="3FA6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4C7521"/>
    <w:multiLevelType w:val="hybridMultilevel"/>
    <w:tmpl w:val="5D0E3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8E58FE"/>
    <w:multiLevelType w:val="hybridMultilevel"/>
    <w:tmpl w:val="9BDE1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621FCD"/>
    <w:multiLevelType w:val="hybridMultilevel"/>
    <w:tmpl w:val="6C72F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FE282C"/>
    <w:multiLevelType w:val="hybridMultilevel"/>
    <w:tmpl w:val="ACD05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B31093"/>
    <w:multiLevelType w:val="hybridMultilevel"/>
    <w:tmpl w:val="F4248FB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B46E2"/>
    <w:multiLevelType w:val="hybridMultilevel"/>
    <w:tmpl w:val="2414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96F6E"/>
    <w:multiLevelType w:val="hybridMultilevel"/>
    <w:tmpl w:val="26C49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71E7C"/>
    <w:multiLevelType w:val="hybridMultilevel"/>
    <w:tmpl w:val="7FDCAC9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CE510B"/>
    <w:multiLevelType w:val="hybridMultilevel"/>
    <w:tmpl w:val="C010B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35564C"/>
    <w:multiLevelType w:val="hybridMultilevel"/>
    <w:tmpl w:val="EAE642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C43232"/>
    <w:multiLevelType w:val="hybridMultilevel"/>
    <w:tmpl w:val="B0264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C94227"/>
    <w:multiLevelType w:val="hybridMultilevel"/>
    <w:tmpl w:val="CF8E0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25B87"/>
    <w:multiLevelType w:val="hybridMultilevel"/>
    <w:tmpl w:val="0436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168DB"/>
    <w:multiLevelType w:val="hybridMultilevel"/>
    <w:tmpl w:val="B5CE4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9"/>
  </w:num>
  <w:num w:numId="3">
    <w:abstractNumId w:val="22"/>
  </w:num>
  <w:num w:numId="4">
    <w:abstractNumId w:val="34"/>
  </w:num>
  <w:num w:numId="5">
    <w:abstractNumId w:val="13"/>
  </w:num>
  <w:num w:numId="6">
    <w:abstractNumId w:val="11"/>
  </w:num>
  <w:num w:numId="7">
    <w:abstractNumId w:val="12"/>
  </w:num>
  <w:num w:numId="8">
    <w:abstractNumId w:val="10"/>
  </w:num>
  <w:num w:numId="9">
    <w:abstractNumId w:val="14"/>
  </w:num>
  <w:num w:numId="10">
    <w:abstractNumId w:val="24"/>
  </w:num>
  <w:num w:numId="11">
    <w:abstractNumId w:val="7"/>
  </w:num>
  <w:num w:numId="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25"/>
  </w:num>
  <w:num w:numId="14">
    <w:abstractNumId w:val="16"/>
  </w:num>
  <w:num w:numId="15">
    <w:abstractNumId w:val="9"/>
  </w:num>
  <w:num w:numId="16">
    <w:abstractNumId w:val="17"/>
  </w:num>
  <w:num w:numId="17">
    <w:abstractNumId w:val="4"/>
  </w:num>
  <w:num w:numId="18">
    <w:abstractNumId w:val="18"/>
  </w:num>
  <w:num w:numId="19">
    <w:abstractNumId w:val="28"/>
  </w:num>
  <w:num w:numId="20">
    <w:abstractNumId w:val="2"/>
  </w:num>
  <w:num w:numId="21">
    <w:abstractNumId w:val="1"/>
  </w:num>
  <w:num w:numId="22">
    <w:abstractNumId w:val="32"/>
  </w:num>
  <w:num w:numId="23">
    <w:abstractNumId w:val="21"/>
  </w:num>
  <w:num w:numId="24">
    <w:abstractNumId w:val="3"/>
  </w:num>
  <w:num w:numId="25">
    <w:abstractNumId w:val="20"/>
  </w:num>
  <w:num w:numId="26">
    <w:abstractNumId w:val="19"/>
  </w:num>
  <w:num w:numId="27">
    <w:abstractNumId w:val="26"/>
  </w:num>
  <w:num w:numId="28">
    <w:abstractNumId w:val="31"/>
  </w:num>
  <w:num w:numId="29">
    <w:abstractNumId w:val="6"/>
  </w:num>
  <w:num w:numId="30">
    <w:abstractNumId w:val="30"/>
  </w:num>
  <w:num w:numId="31">
    <w:abstractNumId w:val="33"/>
  </w:num>
  <w:num w:numId="32">
    <w:abstractNumId w:val="8"/>
  </w:num>
  <w:num w:numId="33">
    <w:abstractNumId w:val="27"/>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FB"/>
    <w:rsid w:val="0001653C"/>
    <w:rsid w:val="000C4772"/>
    <w:rsid w:val="000C7CB4"/>
    <w:rsid w:val="000F6E32"/>
    <w:rsid w:val="00112F13"/>
    <w:rsid w:val="0020406A"/>
    <w:rsid w:val="00216BF7"/>
    <w:rsid w:val="00266711"/>
    <w:rsid w:val="00284281"/>
    <w:rsid w:val="002E1FCA"/>
    <w:rsid w:val="002E2A21"/>
    <w:rsid w:val="00304604"/>
    <w:rsid w:val="0033790A"/>
    <w:rsid w:val="0035299C"/>
    <w:rsid w:val="004E5869"/>
    <w:rsid w:val="004F0E2F"/>
    <w:rsid w:val="0050250C"/>
    <w:rsid w:val="00504664"/>
    <w:rsid w:val="00516146"/>
    <w:rsid w:val="005368E2"/>
    <w:rsid w:val="005978DB"/>
    <w:rsid w:val="005E4E12"/>
    <w:rsid w:val="005F334A"/>
    <w:rsid w:val="00660E6C"/>
    <w:rsid w:val="00664078"/>
    <w:rsid w:val="00667C3A"/>
    <w:rsid w:val="006C48D6"/>
    <w:rsid w:val="006D45FB"/>
    <w:rsid w:val="006F39F5"/>
    <w:rsid w:val="00764CD7"/>
    <w:rsid w:val="00774980"/>
    <w:rsid w:val="0078348D"/>
    <w:rsid w:val="00783514"/>
    <w:rsid w:val="007843A9"/>
    <w:rsid w:val="007A7A70"/>
    <w:rsid w:val="007F4072"/>
    <w:rsid w:val="0081497B"/>
    <w:rsid w:val="0082691B"/>
    <w:rsid w:val="00870CD8"/>
    <w:rsid w:val="008B3BAC"/>
    <w:rsid w:val="0092219B"/>
    <w:rsid w:val="0092414E"/>
    <w:rsid w:val="00941719"/>
    <w:rsid w:val="009521D6"/>
    <w:rsid w:val="0097378C"/>
    <w:rsid w:val="00974B07"/>
    <w:rsid w:val="00977CE8"/>
    <w:rsid w:val="009D6A32"/>
    <w:rsid w:val="009E1E66"/>
    <w:rsid w:val="00A06792"/>
    <w:rsid w:val="00A22BD3"/>
    <w:rsid w:val="00A32727"/>
    <w:rsid w:val="00A60F6F"/>
    <w:rsid w:val="00A6664A"/>
    <w:rsid w:val="00A85908"/>
    <w:rsid w:val="00A92B49"/>
    <w:rsid w:val="00AE2792"/>
    <w:rsid w:val="00B11374"/>
    <w:rsid w:val="00B1325E"/>
    <w:rsid w:val="00B364D0"/>
    <w:rsid w:val="00B411F5"/>
    <w:rsid w:val="00B96259"/>
    <w:rsid w:val="00C31655"/>
    <w:rsid w:val="00C863E6"/>
    <w:rsid w:val="00CB33FE"/>
    <w:rsid w:val="00CB5135"/>
    <w:rsid w:val="00CD291A"/>
    <w:rsid w:val="00D3625F"/>
    <w:rsid w:val="00D37033"/>
    <w:rsid w:val="00D658FA"/>
    <w:rsid w:val="00D90158"/>
    <w:rsid w:val="00D94DC5"/>
    <w:rsid w:val="00DB115E"/>
    <w:rsid w:val="00DE73C5"/>
    <w:rsid w:val="00DF1A15"/>
    <w:rsid w:val="00DF73DC"/>
    <w:rsid w:val="00E06E6D"/>
    <w:rsid w:val="00E20A35"/>
    <w:rsid w:val="00E24C4D"/>
    <w:rsid w:val="00E5340E"/>
    <w:rsid w:val="00E966E6"/>
    <w:rsid w:val="00EA0B9B"/>
    <w:rsid w:val="00EC0BF2"/>
    <w:rsid w:val="00EC1772"/>
    <w:rsid w:val="00F32C8C"/>
    <w:rsid w:val="00F36F97"/>
    <w:rsid w:val="00F62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D7D5A"/>
  <w15:docId w15:val="{E2A4CB0A-3B57-4A24-A4C8-CA5D7DC1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FB"/>
    <w:pPr>
      <w:spacing w:after="0" w:line="240" w:lineRule="auto"/>
    </w:pPr>
    <w:rPr>
      <w:rFonts w:ascii="Arial" w:eastAsia="Times New Roman" w:hAnsi="Arial" w:cs="Arial"/>
      <w:sz w:val="24"/>
      <w:szCs w:val="24"/>
      <w:lang w:val="en-GB" w:eastAsia="en-GB"/>
    </w:rPr>
  </w:style>
  <w:style w:type="paragraph" w:styleId="Heading1">
    <w:name w:val="heading 1"/>
    <w:basedOn w:val="Normal"/>
    <w:next w:val="Normal"/>
    <w:link w:val="Heading1Char"/>
    <w:qFormat/>
    <w:rsid w:val="006D45FB"/>
    <w:pPr>
      <w:keepNext/>
      <w:jc w:val="center"/>
      <w:outlineLvl w:val="0"/>
    </w:pPr>
    <w:rPr>
      <w:rFonts w:cs="Times New Roman"/>
      <w:b/>
      <w:color w:val="000000"/>
      <w:szCs w:val="20"/>
      <w:u w:val="single"/>
      <w:lang w:eastAsia="en-US"/>
    </w:rPr>
  </w:style>
  <w:style w:type="paragraph" w:styleId="Heading5">
    <w:name w:val="heading 5"/>
    <w:basedOn w:val="Normal"/>
    <w:next w:val="Normal"/>
    <w:link w:val="Heading5Char"/>
    <w:qFormat/>
    <w:rsid w:val="006D45FB"/>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5FB"/>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6D45FB"/>
    <w:rPr>
      <w:rFonts w:ascii="Times New Roman" w:eastAsia="Times New Roman" w:hAnsi="Times New Roman" w:cs="Times New Roman"/>
      <w:b/>
      <w:bCs/>
      <w:i/>
      <w:iCs/>
      <w:sz w:val="26"/>
      <w:szCs w:val="26"/>
      <w:lang w:val="en-GB"/>
    </w:rPr>
  </w:style>
  <w:style w:type="paragraph" w:styleId="ListParagraph">
    <w:name w:val="List Paragraph"/>
    <w:basedOn w:val="Normal"/>
    <w:uiPriority w:val="34"/>
    <w:qFormat/>
    <w:rsid w:val="006D45FB"/>
    <w:pPr>
      <w:ind w:left="720"/>
      <w:contextualSpacing/>
    </w:pPr>
  </w:style>
  <w:style w:type="paragraph" w:styleId="Title">
    <w:name w:val="Title"/>
    <w:basedOn w:val="Normal"/>
    <w:link w:val="TitleChar"/>
    <w:qFormat/>
    <w:rsid w:val="006D45FB"/>
    <w:pPr>
      <w:jc w:val="center"/>
    </w:pPr>
    <w:rPr>
      <w:rFonts w:cs="Times New Roman"/>
      <w:b/>
      <w:szCs w:val="20"/>
      <w:u w:val="single"/>
      <w:lang w:eastAsia="en-US"/>
    </w:rPr>
  </w:style>
  <w:style w:type="character" w:customStyle="1" w:styleId="TitleChar">
    <w:name w:val="Title Char"/>
    <w:basedOn w:val="DefaultParagraphFont"/>
    <w:link w:val="Title"/>
    <w:rsid w:val="006D45FB"/>
    <w:rPr>
      <w:rFonts w:ascii="Arial" w:eastAsia="Times New Roman" w:hAnsi="Arial" w:cs="Times New Roman"/>
      <w:b/>
      <w:sz w:val="24"/>
      <w:szCs w:val="20"/>
      <w:u w:val="single"/>
      <w:lang w:val="en-GB"/>
    </w:rPr>
  </w:style>
  <w:style w:type="paragraph" w:styleId="BodyText2">
    <w:name w:val="Body Text 2"/>
    <w:basedOn w:val="Normal"/>
    <w:link w:val="BodyText2Char"/>
    <w:rsid w:val="006D45FB"/>
    <w:pPr>
      <w:ind w:right="-90"/>
      <w:jc w:val="both"/>
    </w:pPr>
    <w:rPr>
      <w:lang w:eastAsia="en-US"/>
    </w:rPr>
  </w:style>
  <w:style w:type="character" w:customStyle="1" w:styleId="BodyText2Char">
    <w:name w:val="Body Text 2 Char"/>
    <w:basedOn w:val="DefaultParagraphFont"/>
    <w:link w:val="BodyText2"/>
    <w:rsid w:val="006D45FB"/>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6C48D6"/>
    <w:rPr>
      <w:rFonts w:ascii="Tahoma" w:hAnsi="Tahoma" w:cs="Tahoma"/>
      <w:sz w:val="16"/>
      <w:szCs w:val="16"/>
    </w:rPr>
  </w:style>
  <w:style w:type="character" w:customStyle="1" w:styleId="BalloonTextChar">
    <w:name w:val="Balloon Text Char"/>
    <w:basedOn w:val="DefaultParagraphFont"/>
    <w:link w:val="BalloonText"/>
    <w:uiPriority w:val="99"/>
    <w:semiHidden/>
    <w:rsid w:val="006C48D6"/>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66711"/>
    <w:pPr>
      <w:tabs>
        <w:tab w:val="center" w:pos="4513"/>
        <w:tab w:val="right" w:pos="9026"/>
      </w:tabs>
    </w:pPr>
  </w:style>
  <w:style w:type="character" w:customStyle="1" w:styleId="HeaderChar">
    <w:name w:val="Header Char"/>
    <w:basedOn w:val="DefaultParagraphFont"/>
    <w:link w:val="Header"/>
    <w:uiPriority w:val="99"/>
    <w:rsid w:val="00266711"/>
    <w:rPr>
      <w:rFonts w:ascii="Arial" w:eastAsia="Times New Roman" w:hAnsi="Arial" w:cs="Arial"/>
      <w:sz w:val="24"/>
      <w:szCs w:val="24"/>
      <w:lang w:val="en-GB" w:eastAsia="en-GB"/>
    </w:rPr>
  </w:style>
  <w:style w:type="paragraph" w:styleId="Footer">
    <w:name w:val="footer"/>
    <w:basedOn w:val="Normal"/>
    <w:link w:val="FooterChar"/>
    <w:uiPriority w:val="99"/>
    <w:unhideWhenUsed/>
    <w:rsid w:val="00266711"/>
    <w:pPr>
      <w:tabs>
        <w:tab w:val="center" w:pos="4513"/>
        <w:tab w:val="right" w:pos="9026"/>
      </w:tabs>
    </w:pPr>
  </w:style>
  <w:style w:type="character" w:customStyle="1" w:styleId="FooterChar">
    <w:name w:val="Footer Char"/>
    <w:basedOn w:val="DefaultParagraphFont"/>
    <w:link w:val="Footer"/>
    <w:uiPriority w:val="99"/>
    <w:rsid w:val="00266711"/>
    <w:rPr>
      <w:rFonts w:ascii="Arial" w:eastAsia="Times New Roman" w:hAnsi="Arial" w:cs="Arial"/>
      <w:sz w:val="24"/>
      <w:szCs w:val="24"/>
      <w:lang w:val="en-GB" w:eastAsia="en-GB"/>
    </w:rPr>
  </w:style>
  <w:style w:type="paragraph" w:styleId="NoSpacing">
    <w:name w:val="No Spacing"/>
    <w:uiPriority w:val="1"/>
    <w:qFormat/>
    <w:rsid w:val="00DF1A15"/>
    <w:pPr>
      <w:spacing w:after="0" w:line="240" w:lineRule="auto"/>
    </w:pPr>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Mid Yorkshire Hospitals NHS Trust</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Hagan Darren</cp:lastModifiedBy>
  <cp:revision>2</cp:revision>
  <cp:lastPrinted>2021-11-01T13:34:00Z</cp:lastPrinted>
  <dcterms:created xsi:type="dcterms:W3CDTF">2025-06-09T08:42:00Z</dcterms:created>
  <dcterms:modified xsi:type="dcterms:W3CDTF">2025-06-09T08:42:00Z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0x0101009CB2C207C04DF34C825E1C6EF04D941B</vt:lpwstr>
  </property>
  <property fmtid="{D5CDD505-2E9C-101B-9397-08002B2CF9AE}" pid="3" name="_dlc_DocIdItemGuid">
    <vt:lpwstr>2b4fe335-e885-4032-9a1f-b6246e806b5f</vt:lpwstr>
  </property>
  <property fmtid="{D5CDD505-2E9C-101B-9397-08002B2CF9AE}" pid="4" name="TemplateUrl">
    <vt:lpwstr/>
  </property>
  <property fmtid="{D5CDD505-2E9C-101B-9397-08002B2CF9AE}" pid="5" name="Order">
    <vt:r8>300</vt:r8>
  </property>
  <property fmtid="{D5CDD505-2E9C-101B-9397-08002B2CF9AE}" pid="6" name="xd_Signature">
    <vt:bool>false</vt:bool>
  </property>
  <property fmtid="{D5CDD505-2E9C-101B-9397-08002B2CF9AE}" pid="7" name="xd_ProgID">
    <vt:lpwstr/>
  </property>
</Properties>
</file>