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D7307" w14:textId="77777777" w:rsidR="003C699E" w:rsidRPr="00D83299" w:rsidRDefault="003C699E" w:rsidP="003C699E">
      <w:pPr>
        <w:jc w:val="center"/>
        <w:rPr>
          <w:rFonts w:cs="Arial"/>
          <w:b/>
          <w:szCs w:val="24"/>
        </w:rPr>
      </w:pPr>
      <w:r w:rsidRPr="00D83299">
        <w:rPr>
          <w:rFonts w:cs="Arial"/>
          <w:b/>
          <w:szCs w:val="24"/>
        </w:rPr>
        <w:t>JOB DESCRIPTION</w:t>
      </w:r>
    </w:p>
    <w:p w14:paraId="52829F72" w14:textId="77777777" w:rsidR="003C699E" w:rsidRPr="003C699E" w:rsidRDefault="003C699E" w:rsidP="003C699E">
      <w:pPr>
        <w:rPr>
          <w:rFonts w:cs="Arial"/>
          <w:b/>
          <w:sz w:val="20"/>
        </w:rPr>
      </w:pPr>
    </w:p>
    <w:p w14:paraId="782BB253" w14:textId="04F565F9" w:rsidR="003C699E" w:rsidRPr="003C699E" w:rsidRDefault="003C699E" w:rsidP="003C699E">
      <w:pPr>
        <w:rPr>
          <w:rFonts w:cs="Arial"/>
          <w:b/>
          <w:sz w:val="20"/>
        </w:rPr>
      </w:pPr>
      <w:r w:rsidRPr="003C699E">
        <w:rPr>
          <w:rFonts w:cs="Arial"/>
          <w:b/>
          <w:sz w:val="20"/>
        </w:rPr>
        <w:t>JOB TITLE:</w:t>
      </w:r>
      <w:r w:rsidRPr="003C699E">
        <w:rPr>
          <w:rFonts w:cs="Arial"/>
          <w:sz w:val="20"/>
        </w:rPr>
        <w:tab/>
      </w:r>
      <w:r w:rsidR="00C230C0">
        <w:rPr>
          <w:rFonts w:cs="Arial"/>
          <w:sz w:val="20"/>
        </w:rPr>
        <w:tab/>
      </w:r>
      <w:r w:rsidRPr="003C699E">
        <w:rPr>
          <w:rFonts w:cs="Arial"/>
          <w:bCs/>
          <w:sz w:val="20"/>
        </w:rPr>
        <w:t>Security Officer</w:t>
      </w:r>
    </w:p>
    <w:p w14:paraId="3F651928" w14:textId="77777777" w:rsidR="003C699E" w:rsidRPr="003C699E" w:rsidRDefault="003C699E" w:rsidP="003C699E">
      <w:pPr>
        <w:rPr>
          <w:rFonts w:cs="Arial"/>
          <w:sz w:val="20"/>
        </w:rPr>
      </w:pPr>
    </w:p>
    <w:p w14:paraId="2482E8E0" w14:textId="5555AF9D" w:rsidR="003C699E" w:rsidRPr="003C699E" w:rsidRDefault="003C699E" w:rsidP="003C699E">
      <w:pPr>
        <w:rPr>
          <w:rFonts w:cs="Arial"/>
          <w:sz w:val="20"/>
        </w:rPr>
      </w:pPr>
      <w:r w:rsidRPr="003C699E">
        <w:rPr>
          <w:rFonts w:cs="Arial"/>
          <w:b/>
          <w:sz w:val="20"/>
        </w:rPr>
        <w:t>GRADE/BAND:</w:t>
      </w:r>
      <w:r w:rsidRPr="003C699E">
        <w:rPr>
          <w:rFonts w:cs="Arial"/>
          <w:sz w:val="20"/>
        </w:rPr>
        <w:tab/>
      </w:r>
      <w:r w:rsidR="00C230C0">
        <w:rPr>
          <w:rFonts w:cs="Arial"/>
          <w:sz w:val="20"/>
        </w:rPr>
        <w:tab/>
      </w:r>
      <w:proofErr w:type="spellStart"/>
      <w:r w:rsidRPr="003C699E">
        <w:rPr>
          <w:rFonts w:cs="Arial"/>
          <w:sz w:val="20"/>
        </w:rPr>
        <w:t>AfC</w:t>
      </w:r>
      <w:proofErr w:type="spellEnd"/>
      <w:r w:rsidRPr="003C699E">
        <w:rPr>
          <w:rFonts w:cs="Arial"/>
          <w:sz w:val="20"/>
        </w:rPr>
        <w:t xml:space="preserve"> Band 3</w:t>
      </w:r>
    </w:p>
    <w:p w14:paraId="4D2CAEF1" w14:textId="77777777" w:rsidR="003C699E" w:rsidRPr="003C699E" w:rsidRDefault="003C699E" w:rsidP="003C699E">
      <w:pPr>
        <w:rPr>
          <w:rFonts w:cs="Arial"/>
          <w:sz w:val="20"/>
        </w:rPr>
      </w:pPr>
    </w:p>
    <w:p w14:paraId="46403E06" w14:textId="533EEFAD" w:rsidR="003C699E" w:rsidRPr="003C699E" w:rsidRDefault="003C699E" w:rsidP="003C699E">
      <w:pPr>
        <w:rPr>
          <w:rFonts w:cs="Arial"/>
          <w:sz w:val="20"/>
        </w:rPr>
      </w:pPr>
      <w:r w:rsidRPr="003C699E">
        <w:rPr>
          <w:rFonts w:cs="Arial"/>
          <w:b/>
          <w:sz w:val="20"/>
        </w:rPr>
        <w:t>LOCATION:</w:t>
      </w:r>
      <w:r w:rsidRPr="003C699E">
        <w:rPr>
          <w:rFonts w:cs="Arial"/>
          <w:b/>
          <w:sz w:val="20"/>
        </w:rPr>
        <w:tab/>
      </w:r>
      <w:r w:rsidR="00C230C0">
        <w:rPr>
          <w:rFonts w:cs="Arial"/>
          <w:b/>
          <w:sz w:val="20"/>
        </w:rPr>
        <w:tab/>
      </w:r>
      <w:r w:rsidRPr="003C699E">
        <w:rPr>
          <w:rFonts w:cs="Arial"/>
          <w:bCs/>
          <w:sz w:val="20"/>
        </w:rPr>
        <w:t>Trust wide</w:t>
      </w:r>
    </w:p>
    <w:p w14:paraId="29984A4B" w14:textId="77777777" w:rsidR="003C699E" w:rsidRPr="003C699E" w:rsidRDefault="003C699E" w:rsidP="003C699E">
      <w:pPr>
        <w:rPr>
          <w:rFonts w:cs="Arial"/>
          <w:sz w:val="20"/>
        </w:rPr>
      </w:pPr>
    </w:p>
    <w:p w14:paraId="5266D81E" w14:textId="77777777" w:rsidR="003C699E" w:rsidRPr="003C699E" w:rsidRDefault="003C699E" w:rsidP="003C699E">
      <w:pPr>
        <w:rPr>
          <w:rFonts w:cs="Arial"/>
          <w:sz w:val="20"/>
        </w:rPr>
      </w:pPr>
      <w:r w:rsidRPr="003C699E">
        <w:rPr>
          <w:rFonts w:cs="Arial"/>
          <w:b/>
          <w:sz w:val="20"/>
        </w:rPr>
        <w:t>RESPONSIBLE TO:</w:t>
      </w:r>
      <w:r w:rsidRPr="003C699E">
        <w:rPr>
          <w:rFonts w:cs="Arial"/>
          <w:b/>
          <w:sz w:val="20"/>
        </w:rPr>
        <w:tab/>
      </w:r>
      <w:r w:rsidRPr="003C699E">
        <w:rPr>
          <w:rFonts w:cs="Arial"/>
          <w:bCs/>
          <w:sz w:val="20"/>
        </w:rPr>
        <w:t>Security Supervisor</w:t>
      </w:r>
    </w:p>
    <w:p w14:paraId="4E7DCB91" w14:textId="77777777" w:rsidR="003C699E" w:rsidRPr="003C699E" w:rsidRDefault="003C699E" w:rsidP="003C699E">
      <w:pPr>
        <w:rPr>
          <w:rFonts w:cs="Arial"/>
          <w:sz w:val="20"/>
        </w:rPr>
      </w:pPr>
    </w:p>
    <w:p w14:paraId="4AF75D41" w14:textId="62F535DC" w:rsidR="003C699E" w:rsidRPr="00206F27" w:rsidRDefault="003C699E" w:rsidP="003C699E">
      <w:pPr>
        <w:rPr>
          <w:rFonts w:cs="Arial"/>
          <w:bCs/>
          <w:sz w:val="20"/>
        </w:rPr>
      </w:pPr>
      <w:r w:rsidRPr="003C699E">
        <w:rPr>
          <w:rFonts w:cs="Arial"/>
          <w:b/>
          <w:sz w:val="20"/>
        </w:rPr>
        <w:t>ACCOUNTABLE TO:</w:t>
      </w:r>
      <w:r w:rsidRPr="003C699E">
        <w:rPr>
          <w:rFonts w:cs="Arial"/>
          <w:b/>
          <w:sz w:val="20"/>
        </w:rPr>
        <w:tab/>
      </w:r>
      <w:r w:rsidR="00206F27" w:rsidRPr="00206F27">
        <w:rPr>
          <w:rFonts w:cs="Arial"/>
          <w:bCs/>
          <w:sz w:val="20"/>
        </w:rPr>
        <w:t>Head of MYTT Protective Services</w:t>
      </w:r>
    </w:p>
    <w:p w14:paraId="0EC16FD1" w14:textId="77777777" w:rsidR="003C699E" w:rsidRPr="003C699E" w:rsidRDefault="003C699E" w:rsidP="003C699E">
      <w:pPr>
        <w:rPr>
          <w:rFonts w:cs="Arial"/>
          <w:bCs/>
          <w:sz w:val="20"/>
        </w:rPr>
      </w:pPr>
    </w:p>
    <w:p w14:paraId="2DEB594D" w14:textId="77777777" w:rsidR="003C699E" w:rsidRPr="003C699E" w:rsidRDefault="003C699E" w:rsidP="003C699E">
      <w:pPr>
        <w:rPr>
          <w:rFonts w:cs="Arial"/>
          <w:sz w:val="20"/>
        </w:rPr>
      </w:pPr>
    </w:p>
    <w:p w14:paraId="38CDB78A" w14:textId="77777777" w:rsidR="003C699E" w:rsidRPr="003C699E" w:rsidRDefault="003C699E" w:rsidP="003C699E">
      <w:pPr>
        <w:rPr>
          <w:rFonts w:cs="Arial"/>
          <w:b/>
          <w:sz w:val="20"/>
        </w:rPr>
      </w:pPr>
      <w:r w:rsidRPr="003C699E">
        <w:rPr>
          <w:rFonts w:cs="Arial"/>
          <w:b/>
          <w:sz w:val="20"/>
        </w:rPr>
        <w:t>JOB PURPOSE</w:t>
      </w:r>
    </w:p>
    <w:p w14:paraId="4706F76F" w14:textId="77777777" w:rsidR="003C699E" w:rsidRPr="003C699E" w:rsidRDefault="003C699E" w:rsidP="003C699E">
      <w:pPr>
        <w:rPr>
          <w:rFonts w:cs="Arial"/>
          <w:b/>
          <w:sz w:val="20"/>
        </w:rPr>
      </w:pPr>
    </w:p>
    <w:p w14:paraId="714F300B" w14:textId="77777777" w:rsidR="003C699E" w:rsidRPr="003C699E" w:rsidRDefault="003C699E" w:rsidP="00206F27">
      <w:pPr>
        <w:jc w:val="both"/>
        <w:rPr>
          <w:rFonts w:cs="Arial"/>
          <w:sz w:val="20"/>
        </w:rPr>
      </w:pPr>
      <w:r w:rsidRPr="003C699E">
        <w:rPr>
          <w:rFonts w:cs="Arial"/>
          <w:sz w:val="20"/>
        </w:rPr>
        <w:t xml:space="preserve">The postholder will provide a security service at Pinderfields, Dewsbury, and Pontefract Hospitals. To provide a comprehensive security service to all patients, staff, and visitors. </w:t>
      </w:r>
    </w:p>
    <w:p w14:paraId="05F30438" w14:textId="77777777" w:rsidR="003C699E" w:rsidRPr="003C699E" w:rsidRDefault="003C699E" w:rsidP="00206F27">
      <w:pPr>
        <w:jc w:val="both"/>
        <w:rPr>
          <w:rFonts w:cs="Arial"/>
          <w:sz w:val="20"/>
        </w:rPr>
      </w:pPr>
    </w:p>
    <w:p w14:paraId="56F59350" w14:textId="77777777" w:rsidR="003C699E" w:rsidRPr="003C699E" w:rsidRDefault="003C699E" w:rsidP="00206F27">
      <w:pPr>
        <w:jc w:val="both"/>
        <w:rPr>
          <w:rFonts w:cs="Arial"/>
          <w:b/>
          <w:sz w:val="20"/>
        </w:rPr>
      </w:pPr>
      <w:r w:rsidRPr="003C699E">
        <w:rPr>
          <w:rFonts w:cs="Arial"/>
          <w:sz w:val="20"/>
        </w:rPr>
        <w:t>The postholder will maintain a secure environment with the aid of Closed-Circuit Television.</w:t>
      </w:r>
    </w:p>
    <w:p w14:paraId="26213C08" w14:textId="77777777" w:rsidR="003C699E" w:rsidRPr="003C699E" w:rsidRDefault="003C699E" w:rsidP="00206F27">
      <w:pPr>
        <w:jc w:val="both"/>
        <w:rPr>
          <w:rFonts w:cs="Arial"/>
          <w:sz w:val="20"/>
        </w:rPr>
      </w:pPr>
    </w:p>
    <w:p w14:paraId="6408BBD2" w14:textId="77777777" w:rsidR="003C699E" w:rsidRPr="003C699E" w:rsidRDefault="003C699E" w:rsidP="00206F27">
      <w:pPr>
        <w:jc w:val="both"/>
        <w:rPr>
          <w:rFonts w:cs="Arial"/>
          <w:b/>
          <w:sz w:val="20"/>
        </w:rPr>
      </w:pPr>
      <w:r w:rsidRPr="003C699E">
        <w:rPr>
          <w:rFonts w:cs="Arial"/>
          <w:sz w:val="20"/>
        </w:rPr>
        <w:t>The postholder will undertake a wide range of duties in accordance with Trust policies and procedures.</w:t>
      </w:r>
    </w:p>
    <w:p w14:paraId="3E1A5AFB" w14:textId="77777777" w:rsidR="003C699E" w:rsidRPr="003C699E" w:rsidRDefault="003C699E" w:rsidP="00206F27">
      <w:pPr>
        <w:jc w:val="both"/>
        <w:rPr>
          <w:rFonts w:cs="Arial"/>
          <w:sz w:val="20"/>
        </w:rPr>
      </w:pPr>
    </w:p>
    <w:p w14:paraId="1421140C" w14:textId="77777777" w:rsidR="003C699E" w:rsidRPr="003C699E" w:rsidRDefault="003C699E" w:rsidP="00206F27">
      <w:pPr>
        <w:jc w:val="both"/>
        <w:rPr>
          <w:rFonts w:cs="Arial"/>
          <w:b/>
          <w:sz w:val="20"/>
        </w:rPr>
      </w:pPr>
      <w:r w:rsidRPr="003C699E">
        <w:rPr>
          <w:rFonts w:cs="Arial"/>
          <w:sz w:val="20"/>
        </w:rPr>
        <w:t>The postholder will ensure the safety and protection of patients, staff, visitors, contractors and any other legitimate site users' property against loss, theft, damage, and waste.</w:t>
      </w:r>
    </w:p>
    <w:p w14:paraId="540AC110" w14:textId="77777777" w:rsidR="003C699E" w:rsidRPr="003C699E" w:rsidRDefault="003C699E" w:rsidP="003C699E">
      <w:pPr>
        <w:rPr>
          <w:rFonts w:cs="Arial"/>
          <w:sz w:val="20"/>
        </w:rPr>
      </w:pPr>
    </w:p>
    <w:p w14:paraId="3B9D5F33" w14:textId="77777777" w:rsidR="003C699E" w:rsidRPr="003C699E" w:rsidRDefault="003C699E" w:rsidP="003C699E">
      <w:pPr>
        <w:numPr>
          <w:ilvl w:val="0"/>
          <w:numId w:val="38"/>
        </w:numPr>
        <w:rPr>
          <w:rFonts w:cs="Arial"/>
          <w:b/>
          <w:sz w:val="20"/>
        </w:rPr>
      </w:pPr>
      <w:r w:rsidRPr="003C699E">
        <w:rPr>
          <w:rFonts w:cs="Arial"/>
          <w:b/>
          <w:sz w:val="20"/>
        </w:rPr>
        <w:t>Professional</w:t>
      </w:r>
    </w:p>
    <w:p w14:paraId="1F59FFF2" w14:textId="77777777" w:rsidR="003C699E" w:rsidRPr="003C699E" w:rsidRDefault="003C699E" w:rsidP="003C699E">
      <w:pPr>
        <w:rPr>
          <w:rFonts w:cs="Arial"/>
          <w:sz w:val="20"/>
        </w:rPr>
      </w:pPr>
    </w:p>
    <w:p w14:paraId="5ABCA747" w14:textId="77777777" w:rsidR="003C699E" w:rsidRPr="003C699E" w:rsidRDefault="003C699E" w:rsidP="003C699E">
      <w:pPr>
        <w:numPr>
          <w:ilvl w:val="0"/>
          <w:numId w:val="25"/>
        </w:numPr>
        <w:rPr>
          <w:rFonts w:cs="Arial"/>
          <w:sz w:val="20"/>
        </w:rPr>
      </w:pPr>
      <w:r w:rsidRPr="003C699E">
        <w:rPr>
          <w:rFonts w:cs="Arial"/>
          <w:sz w:val="20"/>
        </w:rPr>
        <w:t>Maintain a professional appearance in line with the Trust dress code.</w:t>
      </w:r>
    </w:p>
    <w:p w14:paraId="126A29C2" w14:textId="77777777" w:rsidR="003C699E" w:rsidRPr="003C699E" w:rsidRDefault="003C699E" w:rsidP="003C699E">
      <w:pPr>
        <w:numPr>
          <w:ilvl w:val="0"/>
          <w:numId w:val="25"/>
        </w:numPr>
        <w:rPr>
          <w:rFonts w:cs="Arial"/>
          <w:sz w:val="20"/>
        </w:rPr>
      </w:pPr>
      <w:r w:rsidRPr="003C699E">
        <w:rPr>
          <w:rFonts w:cs="Arial"/>
          <w:sz w:val="20"/>
        </w:rPr>
        <w:t>Uphold the Trust’s values and behaviours (available on the Trust web site) and behave in a manner fitting with the responsible position of the post holder, maintaining the public confidence.</w:t>
      </w:r>
    </w:p>
    <w:p w14:paraId="0DD0BE96" w14:textId="77777777" w:rsidR="003C699E" w:rsidRPr="003C699E" w:rsidRDefault="003C699E" w:rsidP="003C699E">
      <w:pPr>
        <w:numPr>
          <w:ilvl w:val="0"/>
          <w:numId w:val="25"/>
        </w:numPr>
        <w:rPr>
          <w:rFonts w:cs="Arial"/>
          <w:sz w:val="20"/>
        </w:rPr>
      </w:pPr>
      <w:r w:rsidRPr="003C699E">
        <w:rPr>
          <w:rFonts w:cs="Arial"/>
          <w:sz w:val="20"/>
        </w:rPr>
        <w:t>Maintain professional and courteous working relationships with staff and respect the equality and diversity of each and every person whom the post holder comes into contact within the course of their business.</w:t>
      </w:r>
    </w:p>
    <w:p w14:paraId="1C2C426E" w14:textId="77777777" w:rsidR="003C699E" w:rsidRPr="003C699E" w:rsidRDefault="003C699E" w:rsidP="003C699E">
      <w:pPr>
        <w:numPr>
          <w:ilvl w:val="0"/>
          <w:numId w:val="25"/>
        </w:numPr>
        <w:rPr>
          <w:rFonts w:cs="Arial"/>
          <w:b/>
          <w:sz w:val="20"/>
        </w:rPr>
      </w:pPr>
      <w:r w:rsidRPr="003C699E">
        <w:rPr>
          <w:rFonts w:cs="Arial"/>
          <w:sz w:val="20"/>
        </w:rPr>
        <w:t>Uphold the privacy and dignity of the patient and respect the equality of patients at all times.</w:t>
      </w:r>
    </w:p>
    <w:p w14:paraId="68FD49CE" w14:textId="77777777" w:rsidR="003C699E" w:rsidRPr="003C699E" w:rsidRDefault="003C699E" w:rsidP="003C699E">
      <w:pPr>
        <w:rPr>
          <w:rFonts w:cs="Arial"/>
          <w:b/>
          <w:sz w:val="20"/>
        </w:rPr>
      </w:pPr>
    </w:p>
    <w:p w14:paraId="5805477D" w14:textId="77777777" w:rsidR="003C699E" w:rsidRPr="003C699E" w:rsidRDefault="003C699E" w:rsidP="003C699E">
      <w:pPr>
        <w:numPr>
          <w:ilvl w:val="0"/>
          <w:numId w:val="38"/>
        </w:numPr>
        <w:rPr>
          <w:rFonts w:cs="Arial"/>
          <w:b/>
          <w:sz w:val="20"/>
        </w:rPr>
      </w:pPr>
      <w:bookmarkStart w:id="0" w:name="_Hlk126762283"/>
      <w:r w:rsidRPr="003C699E">
        <w:rPr>
          <w:rFonts w:cs="Arial"/>
          <w:b/>
          <w:sz w:val="20"/>
        </w:rPr>
        <w:t>Key Responsibilities</w:t>
      </w:r>
    </w:p>
    <w:p w14:paraId="5D947694" w14:textId="77777777" w:rsidR="003C699E" w:rsidRPr="003C699E" w:rsidRDefault="003C699E" w:rsidP="003C699E">
      <w:pPr>
        <w:rPr>
          <w:rFonts w:cs="Arial"/>
          <w:b/>
          <w:i/>
          <w:sz w:val="20"/>
        </w:rPr>
      </w:pPr>
    </w:p>
    <w:p w14:paraId="2395E263" w14:textId="77777777" w:rsidR="003C699E" w:rsidRPr="003C699E" w:rsidRDefault="003C699E" w:rsidP="003C699E">
      <w:pPr>
        <w:numPr>
          <w:ilvl w:val="0"/>
          <w:numId w:val="25"/>
        </w:numPr>
        <w:rPr>
          <w:rFonts w:cs="Arial"/>
          <w:sz w:val="20"/>
        </w:rPr>
      </w:pPr>
      <w:r w:rsidRPr="003C699E">
        <w:rPr>
          <w:rFonts w:cs="Arial"/>
          <w:sz w:val="20"/>
        </w:rPr>
        <w:t>Security staff will be expected to maintain at all times a standard of personal conduct and deportment in keeping with the nature of their duties and the hospital environment.</w:t>
      </w:r>
    </w:p>
    <w:p w14:paraId="481AA28B" w14:textId="77777777" w:rsidR="003C699E" w:rsidRPr="003C699E" w:rsidRDefault="003C699E" w:rsidP="003C699E">
      <w:pPr>
        <w:numPr>
          <w:ilvl w:val="0"/>
          <w:numId w:val="25"/>
        </w:numPr>
        <w:rPr>
          <w:rFonts w:cs="Arial"/>
          <w:sz w:val="20"/>
        </w:rPr>
      </w:pPr>
      <w:r w:rsidRPr="003C699E">
        <w:rPr>
          <w:rFonts w:cs="Arial"/>
          <w:sz w:val="20"/>
        </w:rPr>
        <w:t>Carry out regular patrols of the site and to report any incidents and/or damage in line with Local Operating Procedures</w:t>
      </w:r>
    </w:p>
    <w:p w14:paraId="40DA7946" w14:textId="77777777" w:rsidR="003C699E" w:rsidRPr="003C699E" w:rsidRDefault="003C699E" w:rsidP="003C699E">
      <w:pPr>
        <w:numPr>
          <w:ilvl w:val="0"/>
          <w:numId w:val="25"/>
        </w:numPr>
        <w:rPr>
          <w:rFonts w:cs="Arial"/>
          <w:sz w:val="20"/>
        </w:rPr>
      </w:pPr>
      <w:r w:rsidRPr="003C699E">
        <w:rPr>
          <w:rFonts w:cs="Arial"/>
          <w:sz w:val="20"/>
        </w:rPr>
        <w:t>Protection of patients, staff, visitors, contractors and any other legitimate site users’ property against loss, theft, damage and waste</w:t>
      </w:r>
    </w:p>
    <w:p w14:paraId="186B56E9" w14:textId="226F034B" w:rsidR="003C699E" w:rsidRDefault="003C699E" w:rsidP="003C699E">
      <w:pPr>
        <w:numPr>
          <w:ilvl w:val="0"/>
          <w:numId w:val="25"/>
        </w:numPr>
        <w:rPr>
          <w:rFonts w:cs="Arial"/>
          <w:sz w:val="20"/>
        </w:rPr>
      </w:pPr>
      <w:r w:rsidRPr="003C699E">
        <w:rPr>
          <w:rFonts w:cs="Arial"/>
          <w:sz w:val="20"/>
        </w:rPr>
        <w:t>Manage disturbances and the escorting of unauthorised persons off the premises.</w:t>
      </w:r>
    </w:p>
    <w:p w14:paraId="68F1F25F" w14:textId="77777777" w:rsidR="003C699E" w:rsidRPr="00AD5126" w:rsidRDefault="003C699E" w:rsidP="00AD5126">
      <w:pPr>
        <w:numPr>
          <w:ilvl w:val="0"/>
          <w:numId w:val="25"/>
        </w:numPr>
        <w:rPr>
          <w:rFonts w:cs="Arial"/>
          <w:sz w:val="20"/>
        </w:rPr>
      </w:pPr>
      <w:r w:rsidRPr="00AD5126">
        <w:rPr>
          <w:rFonts w:cs="Arial"/>
          <w:sz w:val="20"/>
        </w:rPr>
        <w:br w:type="page"/>
      </w:r>
      <w:r w:rsidRPr="00AD5126">
        <w:rPr>
          <w:rFonts w:cs="Arial"/>
          <w:sz w:val="20"/>
        </w:rPr>
        <w:lastRenderedPageBreak/>
        <w:t>Provide a Ward/Department presence in situations where patients and/or visitors are being, or potentially being, violent or aggressive.</w:t>
      </w:r>
    </w:p>
    <w:p w14:paraId="24EC1C87" w14:textId="77777777" w:rsidR="003C699E" w:rsidRPr="003C699E" w:rsidRDefault="003C699E" w:rsidP="003C699E">
      <w:pPr>
        <w:numPr>
          <w:ilvl w:val="0"/>
          <w:numId w:val="25"/>
        </w:numPr>
        <w:rPr>
          <w:rFonts w:cs="Arial"/>
          <w:sz w:val="20"/>
        </w:rPr>
      </w:pPr>
      <w:r w:rsidRPr="003C699E">
        <w:rPr>
          <w:rFonts w:cs="Arial"/>
          <w:sz w:val="20"/>
        </w:rPr>
        <w:t>Handle patients (including out-patients), on a face-to-face basis, in circumstances involving violent/aggressive behaviour using the application of ‘conflict resolution’ techniques.</w:t>
      </w:r>
    </w:p>
    <w:p w14:paraId="110F1DBE" w14:textId="77777777" w:rsidR="003C699E" w:rsidRPr="003C699E" w:rsidRDefault="003C699E" w:rsidP="003C699E">
      <w:pPr>
        <w:numPr>
          <w:ilvl w:val="0"/>
          <w:numId w:val="25"/>
        </w:numPr>
        <w:rPr>
          <w:rFonts w:cs="Arial"/>
          <w:sz w:val="20"/>
        </w:rPr>
      </w:pPr>
      <w:r w:rsidRPr="003C699E">
        <w:rPr>
          <w:rFonts w:cs="Arial"/>
          <w:sz w:val="20"/>
        </w:rPr>
        <w:t>If (or when) required, apply control and restraint techniques as per the approved Care and Responsibility criteria/training to fulfil the duties and responsibilities.</w:t>
      </w:r>
    </w:p>
    <w:p w14:paraId="0BF4CC6E" w14:textId="77777777" w:rsidR="003C699E" w:rsidRPr="003C699E" w:rsidRDefault="003C699E" w:rsidP="003C699E">
      <w:pPr>
        <w:numPr>
          <w:ilvl w:val="0"/>
          <w:numId w:val="25"/>
        </w:numPr>
        <w:rPr>
          <w:rFonts w:cs="Arial"/>
          <w:sz w:val="20"/>
        </w:rPr>
      </w:pPr>
      <w:r w:rsidRPr="003C699E">
        <w:rPr>
          <w:rFonts w:cs="Arial"/>
          <w:sz w:val="20"/>
        </w:rPr>
        <w:t>Receive &amp; log complaints of crime from patients/visitors and staff. Carry out investigations when required of any loss or breaches of security and</w:t>
      </w:r>
      <w:bookmarkStart w:id="1" w:name="OLE_LINK36"/>
      <w:bookmarkStart w:id="2" w:name="OLE_LINK37"/>
      <w:r w:rsidRPr="003C699E">
        <w:rPr>
          <w:rFonts w:cs="Arial"/>
          <w:sz w:val="20"/>
        </w:rPr>
        <w:t xml:space="preserve"> report to Supervisor as </w:t>
      </w:r>
      <w:bookmarkEnd w:id="1"/>
      <w:bookmarkEnd w:id="2"/>
      <w:r w:rsidRPr="003C699E">
        <w:rPr>
          <w:rFonts w:cs="Arial"/>
          <w:sz w:val="20"/>
        </w:rPr>
        <w:t>necessary.</w:t>
      </w:r>
    </w:p>
    <w:p w14:paraId="49535999" w14:textId="77777777" w:rsidR="003C699E" w:rsidRPr="003C699E" w:rsidRDefault="003C699E" w:rsidP="003C699E">
      <w:pPr>
        <w:numPr>
          <w:ilvl w:val="0"/>
          <w:numId w:val="25"/>
        </w:numPr>
        <w:rPr>
          <w:rFonts w:cs="Arial"/>
          <w:sz w:val="20"/>
        </w:rPr>
      </w:pPr>
      <w:r w:rsidRPr="003C699E">
        <w:rPr>
          <w:rFonts w:cs="Arial"/>
          <w:sz w:val="20"/>
        </w:rPr>
        <w:t>Provide security assistance as required in accordance with Trust Major Incident Plan, Missing Patient Policy and Major Non-Clinical Emergency Policy and at the scene of road traffic accidents within hospital grounds.</w:t>
      </w:r>
    </w:p>
    <w:p w14:paraId="1DA120EB" w14:textId="77777777" w:rsidR="003C699E" w:rsidRPr="003C699E" w:rsidRDefault="003C699E" w:rsidP="003C699E">
      <w:pPr>
        <w:numPr>
          <w:ilvl w:val="0"/>
          <w:numId w:val="25"/>
        </w:numPr>
        <w:rPr>
          <w:rFonts w:cs="Arial"/>
          <w:sz w:val="20"/>
        </w:rPr>
      </w:pPr>
      <w:r w:rsidRPr="003C699E">
        <w:rPr>
          <w:rFonts w:cs="Arial"/>
          <w:sz w:val="20"/>
        </w:rPr>
        <w:t>Ensure the safe custody of all lost/found property out of hours. During working hours, take such property to the General Office</w:t>
      </w:r>
    </w:p>
    <w:p w14:paraId="4978A525" w14:textId="77777777" w:rsidR="003C699E" w:rsidRPr="003C699E" w:rsidRDefault="003C699E" w:rsidP="003C699E">
      <w:pPr>
        <w:numPr>
          <w:ilvl w:val="0"/>
          <w:numId w:val="25"/>
        </w:numPr>
        <w:rPr>
          <w:rFonts w:cs="Arial"/>
          <w:sz w:val="20"/>
        </w:rPr>
      </w:pPr>
      <w:r w:rsidRPr="003C699E">
        <w:rPr>
          <w:rFonts w:cs="Arial"/>
          <w:sz w:val="20"/>
        </w:rPr>
        <w:t>Assist in the passage of critical information when communications systems fail.</w:t>
      </w:r>
    </w:p>
    <w:p w14:paraId="34646B1D" w14:textId="77777777" w:rsidR="003C699E" w:rsidRPr="003C699E" w:rsidRDefault="003C699E" w:rsidP="003C699E">
      <w:pPr>
        <w:numPr>
          <w:ilvl w:val="0"/>
          <w:numId w:val="25"/>
        </w:numPr>
        <w:rPr>
          <w:rFonts w:cs="Arial"/>
          <w:sz w:val="20"/>
        </w:rPr>
      </w:pPr>
      <w:r w:rsidRPr="003C699E">
        <w:rPr>
          <w:rFonts w:cs="Arial"/>
          <w:sz w:val="20"/>
        </w:rPr>
        <w:t>Ensure the security/safety of the approved helicopter landing site during landing/ unloading/loading/take off operations of Air Ambulance (or other authorised service user) helicopters.</w:t>
      </w:r>
    </w:p>
    <w:p w14:paraId="0B6DF5E1" w14:textId="77777777" w:rsidR="003C699E" w:rsidRPr="003C699E" w:rsidRDefault="003C699E" w:rsidP="003C699E">
      <w:pPr>
        <w:numPr>
          <w:ilvl w:val="0"/>
          <w:numId w:val="25"/>
        </w:numPr>
        <w:rPr>
          <w:rFonts w:cs="Arial"/>
          <w:sz w:val="20"/>
        </w:rPr>
      </w:pPr>
      <w:r w:rsidRPr="003C699E">
        <w:rPr>
          <w:rFonts w:cs="Arial"/>
          <w:sz w:val="20"/>
        </w:rPr>
        <w:t>Use of several computerised (or any other) systems in relation to Security and Car Parking</w:t>
      </w:r>
    </w:p>
    <w:p w14:paraId="147E7103" w14:textId="77777777" w:rsidR="003C699E" w:rsidRPr="003C699E" w:rsidRDefault="003C699E" w:rsidP="003C699E">
      <w:pPr>
        <w:numPr>
          <w:ilvl w:val="0"/>
          <w:numId w:val="25"/>
        </w:numPr>
        <w:rPr>
          <w:rFonts w:cs="Arial"/>
          <w:sz w:val="20"/>
        </w:rPr>
      </w:pPr>
      <w:r w:rsidRPr="003C699E">
        <w:rPr>
          <w:rFonts w:cs="Arial"/>
          <w:sz w:val="20"/>
        </w:rPr>
        <w:t xml:space="preserve">Report any untoward incidents concerning members of staff to the Security Supervisor </w:t>
      </w:r>
      <w:bookmarkStart w:id="3" w:name="OLE_LINK1"/>
      <w:r w:rsidRPr="003C699E">
        <w:rPr>
          <w:rFonts w:cs="Arial"/>
          <w:sz w:val="20"/>
        </w:rPr>
        <w:t xml:space="preserve">and/or other levels of </w:t>
      </w:r>
      <w:bookmarkEnd w:id="3"/>
      <w:r w:rsidRPr="003C699E">
        <w:rPr>
          <w:rFonts w:cs="Arial"/>
          <w:sz w:val="20"/>
        </w:rPr>
        <w:t>management.</w:t>
      </w:r>
    </w:p>
    <w:p w14:paraId="51C24360" w14:textId="77777777" w:rsidR="003C699E" w:rsidRPr="003C699E" w:rsidRDefault="003C699E" w:rsidP="003C699E">
      <w:pPr>
        <w:numPr>
          <w:ilvl w:val="0"/>
          <w:numId w:val="25"/>
        </w:numPr>
        <w:rPr>
          <w:rFonts w:cs="Arial"/>
          <w:sz w:val="20"/>
        </w:rPr>
      </w:pPr>
      <w:r w:rsidRPr="003C699E">
        <w:rPr>
          <w:rFonts w:cs="Arial"/>
          <w:sz w:val="20"/>
        </w:rPr>
        <w:t>Report &amp; log any criminal acts to the Police and the Security Supervisor and/or other levels of management.</w:t>
      </w:r>
    </w:p>
    <w:p w14:paraId="249F9810" w14:textId="77777777" w:rsidR="003C699E" w:rsidRPr="003C699E" w:rsidRDefault="003C699E" w:rsidP="003C699E">
      <w:pPr>
        <w:numPr>
          <w:ilvl w:val="0"/>
          <w:numId w:val="25"/>
        </w:numPr>
        <w:rPr>
          <w:rFonts w:cs="Arial"/>
          <w:sz w:val="20"/>
        </w:rPr>
      </w:pPr>
      <w:r w:rsidRPr="003C699E">
        <w:rPr>
          <w:rFonts w:cs="Arial"/>
          <w:sz w:val="20"/>
        </w:rPr>
        <w:t>The locking and unlocking of designated areas as and when required including lock down protocols to support CBRN exercises and incidents.</w:t>
      </w:r>
    </w:p>
    <w:p w14:paraId="19995DA7" w14:textId="77777777" w:rsidR="003C699E" w:rsidRPr="003C699E" w:rsidRDefault="003C699E" w:rsidP="003C699E">
      <w:pPr>
        <w:numPr>
          <w:ilvl w:val="0"/>
          <w:numId w:val="25"/>
        </w:numPr>
        <w:rPr>
          <w:rFonts w:cs="Arial"/>
          <w:sz w:val="20"/>
        </w:rPr>
      </w:pPr>
      <w:r w:rsidRPr="003C699E">
        <w:rPr>
          <w:rFonts w:cs="Arial"/>
          <w:sz w:val="20"/>
        </w:rPr>
        <w:t>Respond as required to fire alarm activations as per Local Operating Procedures, including ‘stand down’ protocols for fire service and liaise with other Trust staff on a site wide basis.</w:t>
      </w:r>
    </w:p>
    <w:p w14:paraId="2BAAA038" w14:textId="77777777" w:rsidR="003C699E" w:rsidRPr="003C699E" w:rsidRDefault="003C699E" w:rsidP="003C699E">
      <w:pPr>
        <w:numPr>
          <w:ilvl w:val="0"/>
          <w:numId w:val="25"/>
        </w:numPr>
        <w:rPr>
          <w:rFonts w:cs="Arial"/>
          <w:sz w:val="20"/>
        </w:rPr>
      </w:pPr>
      <w:r w:rsidRPr="003C699E">
        <w:rPr>
          <w:rFonts w:cs="Arial"/>
          <w:sz w:val="20"/>
        </w:rPr>
        <w:t>Provide emergency assistance to all staff as required (i.e., major incidents/accidents).</w:t>
      </w:r>
    </w:p>
    <w:p w14:paraId="4BD141EF" w14:textId="77777777" w:rsidR="003C699E" w:rsidRPr="003C699E" w:rsidRDefault="003C699E" w:rsidP="003C699E">
      <w:pPr>
        <w:numPr>
          <w:ilvl w:val="0"/>
          <w:numId w:val="25"/>
        </w:numPr>
        <w:rPr>
          <w:rFonts w:cs="Arial"/>
          <w:sz w:val="20"/>
        </w:rPr>
      </w:pPr>
      <w:r w:rsidRPr="003C699E">
        <w:rPr>
          <w:rFonts w:cs="Arial"/>
          <w:sz w:val="20"/>
        </w:rPr>
        <w:t>Be familiar with local assignment instructions and procedures for reporting incidents.</w:t>
      </w:r>
    </w:p>
    <w:p w14:paraId="35DB5381" w14:textId="77777777" w:rsidR="003C699E" w:rsidRPr="003C699E" w:rsidRDefault="003C699E" w:rsidP="003C699E">
      <w:pPr>
        <w:numPr>
          <w:ilvl w:val="0"/>
          <w:numId w:val="25"/>
        </w:numPr>
        <w:rPr>
          <w:rFonts w:cs="Arial"/>
          <w:sz w:val="20"/>
        </w:rPr>
      </w:pPr>
      <w:r w:rsidRPr="003C699E">
        <w:rPr>
          <w:rFonts w:cs="Arial"/>
          <w:sz w:val="20"/>
        </w:rPr>
        <w:t>To successfully complete mandatory and annual training directives as required by the contract and the trust to ensure personal standards are maintained.</w:t>
      </w:r>
    </w:p>
    <w:p w14:paraId="3A1F41FF" w14:textId="77777777" w:rsidR="003C699E" w:rsidRPr="003C699E" w:rsidRDefault="003C699E" w:rsidP="003C699E">
      <w:pPr>
        <w:rPr>
          <w:rFonts w:cs="Arial"/>
          <w:b/>
          <w:sz w:val="20"/>
          <w:u w:val="single"/>
        </w:rPr>
      </w:pPr>
    </w:p>
    <w:p w14:paraId="5C33AE13" w14:textId="77777777" w:rsidR="003C699E" w:rsidRPr="003C699E" w:rsidRDefault="003C699E" w:rsidP="003C699E">
      <w:pPr>
        <w:rPr>
          <w:rFonts w:cs="Arial"/>
          <w:b/>
          <w:sz w:val="20"/>
        </w:rPr>
      </w:pPr>
      <w:r w:rsidRPr="003C699E">
        <w:rPr>
          <w:rFonts w:cs="Arial"/>
          <w:b/>
          <w:sz w:val="20"/>
        </w:rPr>
        <w:t>Control Room Duties and Responsibilities</w:t>
      </w:r>
    </w:p>
    <w:p w14:paraId="45A9F1F5" w14:textId="77777777" w:rsidR="003C699E" w:rsidRPr="003C699E" w:rsidRDefault="003C699E" w:rsidP="003C699E">
      <w:pPr>
        <w:rPr>
          <w:rFonts w:cs="Arial"/>
          <w:sz w:val="20"/>
        </w:rPr>
      </w:pPr>
    </w:p>
    <w:p w14:paraId="23B422CA" w14:textId="77777777" w:rsidR="003C699E" w:rsidRPr="003C699E" w:rsidRDefault="003C699E" w:rsidP="003C699E">
      <w:pPr>
        <w:numPr>
          <w:ilvl w:val="0"/>
          <w:numId w:val="25"/>
        </w:numPr>
        <w:rPr>
          <w:rFonts w:cs="Arial"/>
          <w:sz w:val="20"/>
        </w:rPr>
      </w:pPr>
      <w:r w:rsidRPr="003C699E">
        <w:rPr>
          <w:rFonts w:cs="Arial"/>
          <w:sz w:val="20"/>
        </w:rPr>
        <w:t>Monitor all security control room functions as a security room controller when on duty in the control room and assume control of incidents as a control authority during incidents until such time as management assume control or the incident is resolved.</w:t>
      </w:r>
    </w:p>
    <w:p w14:paraId="50A7709B" w14:textId="77777777" w:rsidR="003C699E" w:rsidRPr="003C699E" w:rsidRDefault="003C699E" w:rsidP="003C699E">
      <w:pPr>
        <w:numPr>
          <w:ilvl w:val="0"/>
          <w:numId w:val="25"/>
        </w:numPr>
        <w:rPr>
          <w:rFonts w:cs="Arial"/>
          <w:sz w:val="20"/>
        </w:rPr>
      </w:pPr>
      <w:r w:rsidRPr="003C699E">
        <w:rPr>
          <w:rFonts w:cs="Arial"/>
          <w:sz w:val="20"/>
        </w:rPr>
        <w:t xml:space="preserve">Monitor fire protection system(s) and take responsibility for the coordination of the security team during fire alarm activations as per Local Operating </w:t>
      </w:r>
      <w:bookmarkStart w:id="4" w:name="OLE_LINK2"/>
      <w:bookmarkStart w:id="5" w:name="OLE_LINK3"/>
      <w:r w:rsidRPr="003C699E">
        <w:rPr>
          <w:rFonts w:cs="Arial"/>
          <w:sz w:val="20"/>
        </w:rPr>
        <w:t>Procedures</w:t>
      </w:r>
      <w:bookmarkEnd w:id="4"/>
      <w:bookmarkEnd w:id="5"/>
    </w:p>
    <w:p w14:paraId="4297C040" w14:textId="77777777" w:rsidR="003C699E" w:rsidRPr="003C699E" w:rsidRDefault="003C699E" w:rsidP="003C699E">
      <w:pPr>
        <w:numPr>
          <w:ilvl w:val="0"/>
          <w:numId w:val="25"/>
        </w:numPr>
        <w:rPr>
          <w:rFonts w:cs="Arial"/>
          <w:sz w:val="20"/>
        </w:rPr>
      </w:pPr>
      <w:r w:rsidRPr="003C699E">
        <w:rPr>
          <w:rFonts w:cs="Arial"/>
          <w:sz w:val="20"/>
        </w:rPr>
        <w:t>Monitoring and report any faults of door access systems (PC based software) ensuring access and security systems are working.</w:t>
      </w:r>
    </w:p>
    <w:p w14:paraId="52B73E33" w14:textId="77777777" w:rsidR="003C699E" w:rsidRPr="003C699E" w:rsidRDefault="003C699E" w:rsidP="003C699E">
      <w:pPr>
        <w:numPr>
          <w:ilvl w:val="0"/>
          <w:numId w:val="25"/>
        </w:numPr>
        <w:rPr>
          <w:rFonts w:cs="Arial"/>
          <w:sz w:val="20"/>
        </w:rPr>
      </w:pPr>
      <w:r w:rsidRPr="003C699E">
        <w:rPr>
          <w:rFonts w:cs="Arial"/>
          <w:sz w:val="20"/>
        </w:rPr>
        <w:t>Monitor a multiple screen CCTV (Public Space Surveillance) system on a regular basis and to use equipment to identify monitor &amp; log suspicious/threatening behaviour or activity.</w:t>
      </w:r>
    </w:p>
    <w:p w14:paraId="5ADA1A65" w14:textId="77777777" w:rsidR="003C699E" w:rsidRPr="003C699E" w:rsidRDefault="003C699E" w:rsidP="003C699E">
      <w:pPr>
        <w:numPr>
          <w:ilvl w:val="0"/>
          <w:numId w:val="25"/>
        </w:numPr>
        <w:rPr>
          <w:rFonts w:cs="Arial"/>
          <w:sz w:val="20"/>
        </w:rPr>
      </w:pPr>
      <w:r w:rsidRPr="003C699E">
        <w:rPr>
          <w:rFonts w:cs="Arial"/>
          <w:sz w:val="20"/>
        </w:rPr>
        <w:t>Carry out when authorised any Data downloads/record incidents for providing evidence for Investigation purposes as required in line with directives of the Trust and in line with all Data Protection legislation, Trust Policy and Local Operating Procedures.</w:t>
      </w:r>
    </w:p>
    <w:p w14:paraId="7C3375CC" w14:textId="77777777" w:rsidR="003C699E" w:rsidRPr="003C699E" w:rsidRDefault="003C699E" w:rsidP="003C699E">
      <w:pPr>
        <w:numPr>
          <w:ilvl w:val="0"/>
          <w:numId w:val="25"/>
        </w:numPr>
        <w:rPr>
          <w:rFonts w:cs="Arial"/>
          <w:sz w:val="20"/>
        </w:rPr>
      </w:pPr>
      <w:r w:rsidRPr="003C699E">
        <w:rPr>
          <w:rFonts w:cs="Arial"/>
          <w:sz w:val="20"/>
        </w:rPr>
        <w:t>Monitor medical gases alarm system and report any alarms as per Local Operating Procedures.</w:t>
      </w:r>
    </w:p>
    <w:p w14:paraId="5D3AFC88" w14:textId="77777777" w:rsidR="003C699E" w:rsidRPr="003C699E" w:rsidRDefault="003C699E" w:rsidP="003C699E">
      <w:pPr>
        <w:numPr>
          <w:ilvl w:val="0"/>
          <w:numId w:val="25"/>
        </w:numPr>
        <w:rPr>
          <w:rFonts w:cs="Arial"/>
          <w:sz w:val="20"/>
        </w:rPr>
      </w:pPr>
      <w:r w:rsidRPr="003C699E">
        <w:rPr>
          <w:rFonts w:cs="Arial"/>
          <w:sz w:val="20"/>
        </w:rPr>
        <w:t>Administration of door access cards.</w:t>
      </w:r>
    </w:p>
    <w:p w14:paraId="3AF6DD20" w14:textId="50F6996E" w:rsidR="00206F27" w:rsidRDefault="00206F27">
      <w:pPr>
        <w:spacing w:after="160" w:line="259" w:lineRule="auto"/>
        <w:rPr>
          <w:rFonts w:cs="Arial"/>
          <w:b/>
          <w:sz w:val="20"/>
        </w:rPr>
      </w:pPr>
      <w:r>
        <w:rPr>
          <w:rFonts w:cs="Arial"/>
          <w:b/>
          <w:sz w:val="20"/>
        </w:rPr>
        <w:br w:type="page"/>
      </w:r>
    </w:p>
    <w:p w14:paraId="2B8DE7CC" w14:textId="77777777" w:rsidR="003C699E" w:rsidRPr="003C699E" w:rsidRDefault="003C699E" w:rsidP="003C699E">
      <w:pPr>
        <w:rPr>
          <w:rFonts w:cs="Arial"/>
          <w:b/>
          <w:sz w:val="20"/>
        </w:rPr>
      </w:pPr>
      <w:r w:rsidRPr="003C699E">
        <w:rPr>
          <w:rFonts w:cs="Arial"/>
          <w:b/>
          <w:sz w:val="20"/>
        </w:rPr>
        <w:lastRenderedPageBreak/>
        <w:t>Car Parking Duties and Responsibilities</w:t>
      </w:r>
    </w:p>
    <w:p w14:paraId="7E024869" w14:textId="77777777" w:rsidR="003C699E" w:rsidRPr="003C699E" w:rsidRDefault="003C699E" w:rsidP="003C699E">
      <w:pPr>
        <w:rPr>
          <w:rFonts w:cs="Arial"/>
          <w:sz w:val="20"/>
        </w:rPr>
      </w:pPr>
    </w:p>
    <w:p w14:paraId="38A0D30A" w14:textId="77777777" w:rsidR="003C699E" w:rsidRPr="003C699E" w:rsidRDefault="003C699E" w:rsidP="003C699E">
      <w:pPr>
        <w:numPr>
          <w:ilvl w:val="0"/>
          <w:numId w:val="25"/>
        </w:numPr>
        <w:rPr>
          <w:rFonts w:cs="Arial"/>
          <w:sz w:val="20"/>
        </w:rPr>
      </w:pPr>
      <w:r w:rsidRPr="003C699E">
        <w:rPr>
          <w:rFonts w:cs="Arial"/>
          <w:sz w:val="20"/>
        </w:rPr>
        <w:t>To monitor vehicles parked on site to ensure all vehicles are authorised to park in designated areas.</w:t>
      </w:r>
    </w:p>
    <w:p w14:paraId="0CCCF9E2" w14:textId="77777777" w:rsidR="003C699E" w:rsidRPr="003C699E" w:rsidRDefault="003C699E" w:rsidP="003C699E">
      <w:pPr>
        <w:numPr>
          <w:ilvl w:val="0"/>
          <w:numId w:val="25"/>
        </w:numPr>
        <w:rPr>
          <w:rFonts w:cs="Arial"/>
          <w:sz w:val="20"/>
        </w:rPr>
      </w:pPr>
      <w:r w:rsidRPr="003C699E">
        <w:rPr>
          <w:rFonts w:cs="Arial"/>
          <w:sz w:val="20"/>
        </w:rPr>
        <w:t>To follow Trust Policy with regards to unauthorised vehicles and have the responsibility for the issue of parking notices and warning notices as appropriate in line with the car parking local operating procedures for enforcement.</w:t>
      </w:r>
    </w:p>
    <w:p w14:paraId="2E9AFF03" w14:textId="77777777" w:rsidR="003C699E" w:rsidRPr="003C699E" w:rsidRDefault="003C699E" w:rsidP="003C699E">
      <w:pPr>
        <w:numPr>
          <w:ilvl w:val="0"/>
          <w:numId w:val="25"/>
        </w:numPr>
        <w:rPr>
          <w:rFonts w:cs="Arial"/>
          <w:sz w:val="20"/>
        </w:rPr>
      </w:pPr>
      <w:r w:rsidRPr="003C699E">
        <w:rPr>
          <w:rFonts w:cs="Arial"/>
          <w:sz w:val="20"/>
        </w:rPr>
        <w:t>Responsible for the first line maintenance of car park ticket machines (change ticket rolls, clear coin jams and rectify minor faults etc)</w:t>
      </w:r>
    </w:p>
    <w:p w14:paraId="0B35DA81" w14:textId="77777777" w:rsidR="003C699E" w:rsidRPr="003C699E" w:rsidRDefault="003C699E" w:rsidP="003C699E">
      <w:pPr>
        <w:numPr>
          <w:ilvl w:val="0"/>
          <w:numId w:val="25"/>
        </w:numPr>
        <w:rPr>
          <w:rFonts w:cs="Arial"/>
          <w:sz w:val="20"/>
        </w:rPr>
      </w:pPr>
      <w:r w:rsidRPr="003C699E">
        <w:rPr>
          <w:rFonts w:cs="Arial"/>
          <w:sz w:val="20"/>
        </w:rPr>
        <w:t>Handle small amounts of cash removed from car park payment machines following coin jams.</w:t>
      </w:r>
    </w:p>
    <w:p w14:paraId="2C0C341F" w14:textId="77777777" w:rsidR="003C699E" w:rsidRPr="003C699E" w:rsidRDefault="003C699E" w:rsidP="003C699E">
      <w:pPr>
        <w:numPr>
          <w:ilvl w:val="0"/>
          <w:numId w:val="25"/>
        </w:numPr>
        <w:rPr>
          <w:rFonts w:cs="Arial"/>
          <w:sz w:val="20"/>
        </w:rPr>
      </w:pPr>
      <w:r w:rsidRPr="003C699E">
        <w:rPr>
          <w:rFonts w:cs="Arial"/>
          <w:sz w:val="20"/>
        </w:rPr>
        <w:t>Under supervision ensure security of all cash movements/collections (i.e., when car parking ‘pay on foot’ machines are emptied), including handling of cash boxes containing large sums of cash as and when required.</w:t>
      </w:r>
    </w:p>
    <w:p w14:paraId="6B385802" w14:textId="77777777" w:rsidR="003C699E" w:rsidRPr="003C699E" w:rsidRDefault="003C699E" w:rsidP="003C699E">
      <w:pPr>
        <w:rPr>
          <w:rFonts w:cs="Arial"/>
          <w:sz w:val="20"/>
        </w:rPr>
      </w:pPr>
    </w:p>
    <w:p w14:paraId="6B954141" w14:textId="77777777" w:rsidR="003C699E" w:rsidRPr="003C699E" w:rsidRDefault="003C699E" w:rsidP="003C699E">
      <w:pPr>
        <w:rPr>
          <w:rFonts w:cs="Arial"/>
          <w:b/>
          <w:sz w:val="20"/>
        </w:rPr>
      </w:pPr>
      <w:r w:rsidRPr="003C699E">
        <w:rPr>
          <w:rFonts w:cs="Arial"/>
          <w:b/>
          <w:sz w:val="20"/>
        </w:rPr>
        <w:t>Communication Responsibilities</w:t>
      </w:r>
    </w:p>
    <w:p w14:paraId="57F5569E" w14:textId="77777777" w:rsidR="003C699E" w:rsidRPr="003C699E" w:rsidRDefault="003C699E" w:rsidP="003C699E">
      <w:pPr>
        <w:rPr>
          <w:rFonts w:cs="Arial"/>
          <w:sz w:val="20"/>
        </w:rPr>
      </w:pPr>
    </w:p>
    <w:p w14:paraId="7A08DCE9" w14:textId="77777777" w:rsidR="003C699E" w:rsidRPr="003C699E" w:rsidRDefault="003C699E" w:rsidP="003C699E">
      <w:pPr>
        <w:numPr>
          <w:ilvl w:val="0"/>
          <w:numId w:val="25"/>
        </w:numPr>
        <w:rPr>
          <w:rFonts w:cs="Arial"/>
          <w:sz w:val="20"/>
        </w:rPr>
      </w:pPr>
      <w:r w:rsidRPr="003C699E">
        <w:rPr>
          <w:rFonts w:cs="Arial"/>
          <w:sz w:val="20"/>
        </w:rPr>
        <w:t xml:space="preserve">Liaise with outside agencies such as the Police or Fire Brigade and </w:t>
      </w:r>
      <w:proofErr w:type="gramStart"/>
      <w:r w:rsidRPr="003C699E">
        <w:rPr>
          <w:rFonts w:cs="Arial"/>
          <w:sz w:val="20"/>
        </w:rPr>
        <w:t>provide assistance</w:t>
      </w:r>
      <w:proofErr w:type="gramEnd"/>
      <w:r w:rsidRPr="003C699E">
        <w:rPr>
          <w:rFonts w:cs="Arial"/>
          <w:sz w:val="20"/>
        </w:rPr>
        <w:t xml:space="preserve"> when required.</w:t>
      </w:r>
    </w:p>
    <w:p w14:paraId="410FDDF7" w14:textId="77777777" w:rsidR="003C699E" w:rsidRPr="003C699E" w:rsidRDefault="003C699E" w:rsidP="003C699E">
      <w:pPr>
        <w:numPr>
          <w:ilvl w:val="0"/>
          <w:numId w:val="25"/>
        </w:numPr>
        <w:rPr>
          <w:rFonts w:cs="Arial"/>
          <w:sz w:val="20"/>
        </w:rPr>
      </w:pPr>
      <w:r w:rsidRPr="003C699E">
        <w:rPr>
          <w:rFonts w:cs="Arial"/>
          <w:sz w:val="20"/>
        </w:rPr>
        <w:t xml:space="preserve">Encourage staff to develop awareness in crime prevention and the protection of hospital and/or their personal </w:t>
      </w:r>
      <w:bookmarkStart w:id="6" w:name="OLE_LINK18"/>
      <w:r w:rsidRPr="003C699E">
        <w:rPr>
          <w:rFonts w:cs="Arial"/>
          <w:sz w:val="20"/>
        </w:rPr>
        <w:t>property.</w:t>
      </w:r>
    </w:p>
    <w:p w14:paraId="18C3285F" w14:textId="77777777" w:rsidR="003C699E" w:rsidRPr="003C699E" w:rsidRDefault="003C699E" w:rsidP="003C699E">
      <w:pPr>
        <w:numPr>
          <w:ilvl w:val="0"/>
          <w:numId w:val="25"/>
        </w:numPr>
        <w:rPr>
          <w:rFonts w:cs="Arial"/>
          <w:sz w:val="20"/>
        </w:rPr>
      </w:pPr>
      <w:r w:rsidRPr="003C699E">
        <w:rPr>
          <w:rFonts w:cs="Arial"/>
          <w:sz w:val="20"/>
        </w:rPr>
        <w:t xml:space="preserve">Report incidents in an approved manner and maintain authorised records relating to </w:t>
      </w:r>
      <w:bookmarkEnd w:id="6"/>
      <w:r w:rsidRPr="003C699E">
        <w:rPr>
          <w:rFonts w:cs="Arial"/>
          <w:sz w:val="20"/>
        </w:rPr>
        <w:t>duties.</w:t>
      </w:r>
    </w:p>
    <w:p w14:paraId="11F07D9C" w14:textId="77777777" w:rsidR="003C699E" w:rsidRPr="003C699E" w:rsidRDefault="003C699E" w:rsidP="003C699E">
      <w:pPr>
        <w:rPr>
          <w:rFonts w:cs="Arial"/>
          <w:sz w:val="20"/>
        </w:rPr>
      </w:pPr>
    </w:p>
    <w:bookmarkEnd w:id="0"/>
    <w:p w14:paraId="467FBAC0" w14:textId="77777777" w:rsidR="003C699E" w:rsidRPr="003C699E" w:rsidRDefault="003C699E" w:rsidP="003C699E">
      <w:pPr>
        <w:numPr>
          <w:ilvl w:val="0"/>
          <w:numId w:val="38"/>
        </w:numPr>
        <w:rPr>
          <w:rFonts w:cs="Arial"/>
          <w:b/>
          <w:sz w:val="20"/>
        </w:rPr>
      </w:pPr>
      <w:r w:rsidRPr="003C699E">
        <w:rPr>
          <w:rFonts w:cs="Arial"/>
          <w:b/>
          <w:sz w:val="20"/>
        </w:rPr>
        <w:t>Resources and Finance</w:t>
      </w:r>
    </w:p>
    <w:p w14:paraId="2D2C27ED" w14:textId="77777777" w:rsidR="003C699E" w:rsidRPr="003C699E" w:rsidRDefault="003C699E" w:rsidP="003C699E">
      <w:pPr>
        <w:rPr>
          <w:rFonts w:cs="Arial"/>
          <w:sz w:val="20"/>
        </w:rPr>
      </w:pPr>
    </w:p>
    <w:p w14:paraId="12047037" w14:textId="77777777" w:rsidR="003C699E" w:rsidRPr="003C699E" w:rsidRDefault="003C699E" w:rsidP="003C699E">
      <w:pPr>
        <w:numPr>
          <w:ilvl w:val="0"/>
          <w:numId w:val="29"/>
        </w:numPr>
        <w:rPr>
          <w:rFonts w:cs="Arial"/>
          <w:sz w:val="20"/>
        </w:rPr>
      </w:pPr>
      <w:r w:rsidRPr="003C699E">
        <w:rPr>
          <w:rFonts w:cs="Arial"/>
          <w:sz w:val="20"/>
        </w:rPr>
        <w:t>The post holder will ensure the proper use of the Trust’s resources such as stationery, telephone usage, photocopying and other consumables during the course of their business, ensuring minimal waste and minimal cost.</w:t>
      </w:r>
    </w:p>
    <w:p w14:paraId="4F519B89" w14:textId="77777777" w:rsidR="003C699E" w:rsidRPr="003C699E" w:rsidRDefault="003C699E" w:rsidP="003C699E">
      <w:pPr>
        <w:rPr>
          <w:rFonts w:cs="Arial"/>
          <w:sz w:val="20"/>
        </w:rPr>
      </w:pPr>
    </w:p>
    <w:p w14:paraId="08C8C165" w14:textId="77777777" w:rsidR="003C699E" w:rsidRPr="003C699E" w:rsidRDefault="003C699E" w:rsidP="003C699E">
      <w:pPr>
        <w:numPr>
          <w:ilvl w:val="0"/>
          <w:numId w:val="38"/>
        </w:numPr>
        <w:rPr>
          <w:rFonts w:cs="Arial"/>
          <w:b/>
          <w:sz w:val="20"/>
        </w:rPr>
      </w:pPr>
      <w:r w:rsidRPr="003C699E">
        <w:rPr>
          <w:rFonts w:cs="Arial"/>
          <w:b/>
          <w:sz w:val="20"/>
        </w:rPr>
        <w:t>Organisational Responsibilities</w:t>
      </w:r>
    </w:p>
    <w:p w14:paraId="18B00561" w14:textId="77777777" w:rsidR="003C699E" w:rsidRPr="003C699E" w:rsidRDefault="003C699E" w:rsidP="003C699E">
      <w:pPr>
        <w:rPr>
          <w:rFonts w:cs="Arial"/>
          <w:sz w:val="20"/>
        </w:rPr>
      </w:pPr>
    </w:p>
    <w:p w14:paraId="33CB0ADE" w14:textId="77777777" w:rsidR="003C699E" w:rsidRPr="003C699E" w:rsidRDefault="003C699E" w:rsidP="003C699E">
      <w:pPr>
        <w:numPr>
          <w:ilvl w:val="0"/>
          <w:numId w:val="23"/>
        </w:numPr>
        <w:rPr>
          <w:rFonts w:cs="Arial"/>
          <w:sz w:val="20"/>
        </w:rPr>
      </w:pPr>
      <w:r w:rsidRPr="003C699E">
        <w:rPr>
          <w:rFonts w:cs="Arial"/>
          <w:sz w:val="20"/>
        </w:rPr>
        <w:t>To maintain the confidentiality of the Trust in respect of patient and staff information obtained at all times, and use such information only as authorised for specific purposes.  Report any concerns about the use of such information to the senior manager.</w:t>
      </w:r>
    </w:p>
    <w:p w14:paraId="5977B4B6" w14:textId="77777777" w:rsidR="003C699E" w:rsidRPr="00206F27" w:rsidRDefault="003C699E" w:rsidP="00206F27">
      <w:pPr>
        <w:pStyle w:val="ListParagraph"/>
        <w:numPr>
          <w:ilvl w:val="0"/>
          <w:numId w:val="23"/>
        </w:numPr>
        <w:rPr>
          <w:sz w:val="20"/>
        </w:rPr>
      </w:pPr>
      <w:r w:rsidRPr="00206F27">
        <w:rPr>
          <w:sz w:val="20"/>
        </w:rPr>
        <w:t xml:space="preserve">All staff at Mid Yorkshire Teaching NHS Trust have the responsibility for safeguarding adults, young people, children and </w:t>
      </w:r>
      <w:proofErr w:type="spellStart"/>
      <w:r w:rsidRPr="00206F27">
        <w:rPr>
          <w:sz w:val="20"/>
        </w:rPr>
        <w:t>unborns</w:t>
      </w:r>
      <w:proofErr w:type="spellEnd"/>
      <w:r w:rsidRPr="00206F27">
        <w:rPr>
          <w:sz w:val="20"/>
        </w:rPr>
        <w:t>. This includes all employees:</w:t>
      </w:r>
    </w:p>
    <w:p w14:paraId="5A1F2A14" w14:textId="77777777" w:rsidR="003C699E" w:rsidRPr="003C699E" w:rsidRDefault="003C699E" w:rsidP="003C699E">
      <w:pPr>
        <w:numPr>
          <w:ilvl w:val="0"/>
          <w:numId w:val="23"/>
        </w:numPr>
        <w:rPr>
          <w:rFonts w:cs="Arial"/>
          <w:sz w:val="20"/>
        </w:rPr>
      </w:pPr>
      <w:proofErr w:type="gramStart"/>
      <w:r w:rsidRPr="003C699E">
        <w:rPr>
          <w:rFonts w:cs="Arial"/>
          <w:sz w:val="20"/>
        </w:rPr>
        <w:t>Have an understanding of</w:t>
      </w:r>
      <w:proofErr w:type="gramEnd"/>
      <w:r w:rsidRPr="003C699E">
        <w:rPr>
          <w:rFonts w:cs="Arial"/>
          <w:sz w:val="20"/>
        </w:rPr>
        <w:t xml:space="preserve"> relevant safeguarding policies, including the Mental Capacity Act policy.</w:t>
      </w:r>
    </w:p>
    <w:p w14:paraId="789E1CFA" w14:textId="77777777" w:rsidR="003C699E" w:rsidRPr="003C699E" w:rsidRDefault="003C699E" w:rsidP="003C699E">
      <w:pPr>
        <w:numPr>
          <w:ilvl w:val="0"/>
          <w:numId w:val="23"/>
        </w:numPr>
        <w:rPr>
          <w:rFonts w:cs="Arial"/>
          <w:sz w:val="20"/>
        </w:rPr>
      </w:pPr>
      <w:r w:rsidRPr="003C699E">
        <w:rPr>
          <w:rFonts w:cs="Arial"/>
          <w:sz w:val="20"/>
        </w:rPr>
        <w:t xml:space="preserve">Attending all mandatory safeguarding training in accordance with their role. </w:t>
      </w:r>
    </w:p>
    <w:p w14:paraId="64CA893F" w14:textId="77777777" w:rsidR="003C699E" w:rsidRPr="003C699E" w:rsidRDefault="003C699E" w:rsidP="003C699E">
      <w:pPr>
        <w:numPr>
          <w:ilvl w:val="0"/>
          <w:numId w:val="23"/>
        </w:numPr>
        <w:rPr>
          <w:rFonts w:cs="Arial"/>
          <w:sz w:val="20"/>
        </w:rPr>
      </w:pPr>
      <w:r w:rsidRPr="003C699E">
        <w:rPr>
          <w:rFonts w:cs="Arial"/>
          <w:sz w:val="20"/>
        </w:rPr>
        <w:t>Having a responsibility to recognise and act upon any safeguarding/child protection concerns.</w:t>
      </w:r>
    </w:p>
    <w:p w14:paraId="49001B6A" w14:textId="77777777" w:rsidR="003C699E" w:rsidRPr="003C699E" w:rsidRDefault="003C699E" w:rsidP="003C699E">
      <w:pPr>
        <w:rPr>
          <w:rFonts w:cs="Arial"/>
          <w:sz w:val="20"/>
        </w:rPr>
      </w:pPr>
    </w:p>
    <w:p w14:paraId="24289012" w14:textId="77777777" w:rsidR="003C699E" w:rsidRPr="003C699E" w:rsidRDefault="003C699E" w:rsidP="003C699E">
      <w:pPr>
        <w:numPr>
          <w:ilvl w:val="0"/>
          <w:numId w:val="38"/>
        </w:numPr>
        <w:rPr>
          <w:rFonts w:cs="Arial"/>
          <w:b/>
          <w:sz w:val="20"/>
        </w:rPr>
      </w:pPr>
      <w:r w:rsidRPr="003C699E">
        <w:rPr>
          <w:rFonts w:cs="Arial"/>
          <w:b/>
          <w:sz w:val="20"/>
        </w:rPr>
        <w:t>Personal Responsibilities</w:t>
      </w:r>
    </w:p>
    <w:p w14:paraId="432BBEDB" w14:textId="77777777" w:rsidR="003C699E" w:rsidRPr="003C699E" w:rsidRDefault="003C699E" w:rsidP="003C699E">
      <w:pPr>
        <w:rPr>
          <w:rFonts w:cs="Arial"/>
          <w:sz w:val="20"/>
        </w:rPr>
      </w:pPr>
    </w:p>
    <w:p w14:paraId="0045B9DE" w14:textId="77777777" w:rsidR="003C699E" w:rsidRPr="003C699E" w:rsidRDefault="003C699E" w:rsidP="003C699E">
      <w:pPr>
        <w:numPr>
          <w:ilvl w:val="0"/>
          <w:numId w:val="23"/>
        </w:numPr>
        <w:rPr>
          <w:rFonts w:cs="Arial"/>
          <w:sz w:val="20"/>
        </w:rPr>
      </w:pPr>
      <w:r w:rsidRPr="003C699E">
        <w:rPr>
          <w:rFonts w:cs="Arial"/>
          <w:sz w:val="20"/>
        </w:rPr>
        <w:t>The post holder is responsible for taking reasonable care with regard to themselves as well as for any colleagues, patients or visitors who might be affected by any act or failure to act by the post-holder in accordance with the Trust’s policies on Health and Safety at Work</w:t>
      </w:r>
    </w:p>
    <w:p w14:paraId="0DF8391E" w14:textId="77777777" w:rsidR="003C699E" w:rsidRPr="003C699E" w:rsidRDefault="003C699E" w:rsidP="003C699E">
      <w:pPr>
        <w:numPr>
          <w:ilvl w:val="0"/>
          <w:numId w:val="23"/>
        </w:numPr>
        <w:rPr>
          <w:rFonts w:cs="Arial"/>
          <w:sz w:val="20"/>
        </w:rPr>
      </w:pPr>
      <w:r w:rsidRPr="003C699E">
        <w:rPr>
          <w:rFonts w:cs="Arial"/>
          <w:sz w:val="20"/>
        </w:rPr>
        <w:t>To report any accident, untoward incident or loss relating to staff, patients or visitors according to Trust policies.</w:t>
      </w:r>
    </w:p>
    <w:p w14:paraId="06B3E19C" w14:textId="77777777" w:rsidR="003C699E" w:rsidRPr="003C699E" w:rsidRDefault="003C699E" w:rsidP="003C699E">
      <w:pPr>
        <w:numPr>
          <w:ilvl w:val="0"/>
          <w:numId w:val="23"/>
        </w:numPr>
        <w:rPr>
          <w:rFonts w:cs="Arial"/>
          <w:sz w:val="20"/>
        </w:rPr>
      </w:pPr>
      <w:r w:rsidRPr="003C699E">
        <w:rPr>
          <w:rFonts w:cs="Arial"/>
          <w:sz w:val="20"/>
        </w:rPr>
        <w:t>To undertake in-service training relevant to the post.</w:t>
      </w:r>
    </w:p>
    <w:p w14:paraId="3DE2D7DF" w14:textId="55C1ABA9" w:rsidR="00206F27" w:rsidRDefault="003C699E" w:rsidP="003C699E">
      <w:pPr>
        <w:numPr>
          <w:ilvl w:val="0"/>
          <w:numId w:val="23"/>
        </w:numPr>
        <w:rPr>
          <w:rFonts w:cs="Arial"/>
          <w:sz w:val="20"/>
        </w:rPr>
      </w:pPr>
      <w:r w:rsidRPr="003C699E">
        <w:rPr>
          <w:rFonts w:cs="Arial"/>
          <w:sz w:val="20"/>
        </w:rPr>
        <w:t>Comply with Trust Policies and Procedure.</w:t>
      </w:r>
    </w:p>
    <w:p w14:paraId="01E35AC6" w14:textId="77777777" w:rsidR="00206F27" w:rsidRDefault="00206F27">
      <w:pPr>
        <w:spacing w:after="160" w:line="259" w:lineRule="auto"/>
        <w:rPr>
          <w:rFonts w:cs="Arial"/>
          <w:sz w:val="20"/>
        </w:rPr>
      </w:pPr>
      <w:r>
        <w:rPr>
          <w:rFonts w:cs="Arial"/>
          <w:sz w:val="20"/>
        </w:rPr>
        <w:br w:type="page"/>
      </w:r>
    </w:p>
    <w:p w14:paraId="53DD716A" w14:textId="77777777" w:rsidR="003C699E" w:rsidRPr="003C699E" w:rsidRDefault="003C699E" w:rsidP="003C699E">
      <w:pPr>
        <w:numPr>
          <w:ilvl w:val="0"/>
          <w:numId w:val="38"/>
        </w:numPr>
        <w:rPr>
          <w:rFonts w:cs="Arial"/>
          <w:b/>
          <w:sz w:val="20"/>
        </w:rPr>
      </w:pPr>
      <w:r w:rsidRPr="003C699E">
        <w:rPr>
          <w:rFonts w:cs="Arial"/>
          <w:b/>
          <w:sz w:val="20"/>
        </w:rPr>
        <w:lastRenderedPageBreak/>
        <w:t>Area of work</w:t>
      </w:r>
    </w:p>
    <w:p w14:paraId="7154D781" w14:textId="77777777" w:rsidR="003C699E" w:rsidRPr="003C699E" w:rsidRDefault="003C699E" w:rsidP="003C699E">
      <w:pPr>
        <w:rPr>
          <w:rFonts w:cs="Arial"/>
          <w:b/>
          <w:sz w:val="20"/>
        </w:rPr>
      </w:pPr>
    </w:p>
    <w:p w14:paraId="5EDC748F" w14:textId="77777777" w:rsidR="003C699E" w:rsidRPr="003C699E" w:rsidRDefault="003C699E" w:rsidP="003C699E">
      <w:pPr>
        <w:numPr>
          <w:ilvl w:val="0"/>
          <w:numId w:val="24"/>
        </w:numPr>
        <w:rPr>
          <w:rFonts w:cs="Arial"/>
          <w:sz w:val="20"/>
        </w:rPr>
      </w:pPr>
      <w:r w:rsidRPr="003C699E">
        <w:rPr>
          <w:rFonts w:cs="Arial"/>
          <w:sz w:val="20"/>
        </w:rPr>
        <w:t>The post holder will be required to undertake training events at any site across the Trust.</w:t>
      </w:r>
    </w:p>
    <w:p w14:paraId="4A70862A" w14:textId="77777777" w:rsidR="003C699E" w:rsidRPr="003C699E" w:rsidRDefault="003C699E" w:rsidP="003C699E">
      <w:pPr>
        <w:numPr>
          <w:ilvl w:val="0"/>
          <w:numId w:val="24"/>
        </w:numPr>
        <w:rPr>
          <w:rFonts w:cs="Arial"/>
          <w:sz w:val="20"/>
        </w:rPr>
      </w:pPr>
      <w:r w:rsidRPr="003C699E">
        <w:rPr>
          <w:rFonts w:cs="Arial"/>
          <w:sz w:val="20"/>
        </w:rPr>
        <w:t>The post holder may be required to work on other wards/department within the Trust at short notice to cover unplanned sickness or to cover planned sickness or annual leave on other wards/departments.</w:t>
      </w:r>
    </w:p>
    <w:p w14:paraId="59D7C888" w14:textId="77777777" w:rsidR="003C699E" w:rsidRPr="003C699E" w:rsidRDefault="003C699E" w:rsidP="003C699E">
      <w:pPr>
        <w:rPr>
          <w:rFonts w:cs="Arial"/>
          <w:b/>
          <w:sz w:val="20"/>
        </w:rPr>
      </w:pPr>
    </w:p>
    <w:p w14:paraId="4634E9FD" w14:textId="77777777" w:rsidR="003C699E" w:rsidRPr="003C699E" w:rsidRDefault="003C699E" w:rsidP="003C699E">
      <w:pPr>
        <w:numPr>
          <w:ilvl w:val="0"/>
          <w:numId w:val="38"/>
        </w:numPr>
        <w:rPr>
          <w:rFonts w:cs="Arial"/>
          <w:b/>
          <w:sz w:val="20"/>
        </w:rPr>
      </w:pPr>
      <w:r w:rsidRPr="003C699E">
        <w:rPr>
          <w:rFonts w:cs="Arial"/>
          <w:b/>
          <w:sz w:val="20"/>
        </w:rPr>
        <w:t>Staff Development, Training and Education</w:t>
      </w:r>
    </w:p>
    <w:p w14:paraId="77016DEB" w14:textId="77777777" w:rsidR="003C699E" w:rsidRPr="003C699E" w:rsidRDefault="003C699E" w:rsidP="003C699E">
      <w:pPr>
        <w:rPr>
          <w:rFonts w:cs="Arial"/>
          <w:b/>
          <w:sz w:val="20"/>
        </w:rPr>
      </w:pPr>
    </w:p>
    <w:p w14:paraId="0CE2B680" w14:textId="77777777" w:rsidR="003C699E" w:rsidRPr="003C699E" w:rsidRDefault="003C699E" w:rsidP="003C699E">
      <w:pPr>
        <w:numPr>
          <w:ilvl w:val="0"/>
          <w:numId w:val="26"/>
        </w:numPr>
        <w:rPr>
          <w:rFonts w:cs="Arial"/>
          <w:b/>
          <w:sz w:val="20"/>
        </w:rPr>
      </w:pPr>
      <w:r w:rsidRPr="003C699E">
        <w:rPr>
          <w:rFonts w:cs="Arial"/>
          <w:sz w:val="20"/>
        </w:rPr>
        <w:t>The post holder will be required to undertake mandatory training and is responsible for keeping this training up to date.</w:t>
      </w:r>
    </w:p>
    <w:p w14:paraId="70801627" w14:textId="77777777" w:rsidR="003C699E" w:rsidRPr="003C699E" w:rsidRDefault="003C699E" w:rsidP="003C699E">
      <w:pPr>
        <w:numPr>
          <w:ilvl w:val="0"/>
          <w:numId w:val="26"/>
        </w:numPr>
        <w:rPr>
          <w:rFonts w:cs="Arial"/>
          <w:sz w:val="20"/>
        </w:rPr>
      </w:pPr>
      <w:r w:rsidRPr="003C699E">
        <w:rPr>
          <w:rFonts w:cs="Arial"/>
          <w:sz w:val="20"/>
        </w:rPr>
        <w:t>The post holder will have an appraisal of performance each year and will be responsible for agreeing a development plan in line with the Trust’s (KSF) Knowledge &amp; Skill Framework, in agreement with their manager or immediate supervisor. The development plan will be reviewed each year.</w:t>
      </w:r>
    </w:p>
    <w:p w14:paraId="7CDEC535" w14:textId="77777777" w:rsidR="003C699E" w:rsidRPr="003C699E" w:rsidRDefault="003C699E" w:rsidP="003C699E">
      <w:pPr>
        <w:numPr>
          <w:ilvl w:val="0"/>
          <w:numId w:val="26"/>
        </w:numPr>
        <w:rPr>
          <w:rFonts w:cs="Arial"/>
          <w:sz w:val="20"/>
        </w:rPr>
      </w:pPr>
      <w:r w:rsidRPr="003C699E">
        <w:rPr>
          <w:rFonts w:cs="Arial"/>
          <w:sz w:val="20"/>
        </w:rPr>
        <w:t xml:space="preserve">The Trust will </w:t>
      </w:r>
      <w:proofErr w:type="gramStart"/>
      <w:r w:rsidRPr="003C699E">
        <w:rPr>
          <w:rFonts w:cs="Arial"/>
          <w:sz w:val="20"/>
        </w:rPr>
        <w:t>provide assistance</w:t>
      </w:r>
      <w:proofErr w:type="gramEnd"/>
      <w:r w:rsidRPr="003C699E">
        <w:rPr>
          <w:rFonts w:cs="Arial"/>
          <w:sz w:val="20"/>
        </w:rPr>
        <w:t xml:space="preserve"> and agreed development to enable the post holder to achieve their objectives and standards in line with the development plan. </w:t>
      </w:r>
    </w:p>
    <w:p w14:paraId="094089F4" w14:textId="77777777" w:rsidR="003C699E" w:rsidRPr="003C699E" w:rsidRDefault="003C699E" w:rsidP="003C699E">
      <w:pPr>
        <w:numPr>
          <w:ilvl w:val="0"/>
          <w:numId w:val="26"/>
        </w:numPr>
        <w:rPr>
          <w:rFonts w:cs="Arial"/>
          <w:sz w:val="20"/>
        </w:rPr>
      </w:pPr>
      <w:r w:rsidRPr="003C699E">
        <w:rPr>
          <w:rFonts w:cs="Arial"/>
          <w:sz w:val="20"/>
        </w:rPr>
        <w:t>If the post holder feels they are not achieving their objectives as agreed in the development plan they will bring it to the attention of their supervisor or manager at the earliest opportunity.</w:t>
      </w:r>
    </w:p>
    <w:p w14:paraId="0BF90752" w14:textId="77777777" w:rsidR="003C699E" w:rsidRPr="003C699E" w:rsidRDefault="003C699E" w:rsidP="003C699E">
      <w:pPr>
        <w:rPr>
          <w:rFonts w:cs="Arial"/>
          <w:sz w:val="20"/>
        </w:rPr>
      </w:pPr>
    </w:p>
    <w:p w14:paraId="6B9A98AC" w14:textId="77777777" w:rsidR="003C699E" w:rsidRPr="003C699E" w:rsidRDefault="003C699E" w:rsidP="003C699E">
      <w:pPr>
        <w:numPr>
          <w:ilvl w:val="0"/>
          <w:numId w:val="38"/>
        </w:numPr>
        <w:rPr>
          <w:rFonts w:cs="Arial"/>
          <w:b/>
          <w:sz w:val="20"/>
        </w:rPr>
      </w:pPr>
      <w:r w:rsidRPr="003C699E">
        <w:rPr>
          <w:rFonts w:cs="Arial"/>
          <w:b/>
          <w:sz w:val="20"/>
        </w:rPr>
        <w:t>Health and Safety</w:t>
      </w:r>
    </w:p>
    <w:p w14:paraId="24DFEE0E" w14:textId="77777777" w:rsidR="003C699E" w:rsidRPr="003C699E" w:rsidRDefault="003C699E" w:rsidP="003C699E">
      <w:pPr>
        <w:rPr>
          <w:rFonts w:cs="Arial"/>
          <w:sz w:val="20"/>
        </w:rPr>
      </w:pPr>
    </w:p>
    <w:p w14:paraId="3DBC5465" w14:textId="77777777" w:rsidR="003C699E" w:rsidRPr="003C699E" w:rsidRDefault="003C699E" w:rsidP="003C699E">
      <w:pPr>
        <w:numPr>
          <w:ilvl w:val="0"/>
          <w:numId w:val="27"/>
        </w:numPr>
        <w:rPr>
          <w:rFonts w:cs="Arial"/>
          <w:sz w:val="20"/>
        </w:rPr>
      </w:pPr>
      <w:r w:rsidRPr="003C699E">
        <w:rPr>
          <w:rFonts w:cs="Arial"/>
          <w:sz w:val="20"/>
        </w:rPr>
        <w:t>Work in accordance with Health and Safety regulations at all times.</w:t>
      </w:r>
    </w:p>
    <w:p w14:paraId="7CFE8134" w14:textId="77777777" w:rsidR="003C699E" w:rsidRPr="003C699E" w:rsidRDefault="003C699E" w:rsidP="003C699E">
      <w:pPr>
        <w:numPr>
          <w:ilvl w:val="0"/>
          <w:numId w:val="27"/>
        </w:numPr>
        <w:rPr>
          <w:rFonts w:cs="Arial"/>
          <w:sz w:val="20"/>
        </w:rPr>
      </w:pPr>
      <w:r w:rsidRPr="003C699E">
        <w:rPr>
          <w:rFonts w:cs="Arial"/>
          <w:sz w:val="20"/>
        </w:rPr>
        <w:t>Report any incidents of breaches of Health and Safety and report any dangerous acts or omissions that are seen in the course of duty that compromise the Health and Safety of staff or patients using the Trust Health and Safety policy.</w:t>
      </w:r>
    </w:p>
    <w:p w14:paraId="4AAF91EA" w14:textId="77777777" w:rsidR="003C699E" w:rsidRPr="003C699E" w:rsidRDefault="003C699E" w:rsidP="003C699E">
      <w:pPr>
        <w:numPr>
          <w:ilvl w:val="0"/>
          <w:numId w:val="27"/>
        </w:numPr>
        <w:rPr>
          <w:rFonts w:cs="Arial"/>
          <w:sz w:val="20"/>
        </w:rPr>
      </w:pPr>
      <w:r w:rsidRPr="003C699E">
        <w:rPr>
          <w:rFonts w:cs="Arial"/>
          <w:sz w:val="20"/>
        </w:rPr>
        <w:t>Comply with audit recommendations and risk assessment recommendations to make the workplace and work practice safer.</w:t>
      </w:r>
    </w:p>
    <w:p w14:paraId="4C7D98BF" w14:textId="77777777" w:rsidR="003C699E" w:rsidRPr="003C699E" w:rsidRDefault="003C699E" w:rsidP="003C699E">
      <w:pPr>
        <w:numPr>
          <w:ilvl w:val="0"/>
          <w:numId w:val="27"/>
        </w:numPr>
        <w:rPr>
          <w:rFonts w:cs="Arial"/>
          <w:sz w:val="20"/>
        </w:rPr>
      </w:pPr>
      <w:r w:rsidRPr="003C699E">
        <w:rPr>
          <w:rFonts w:cs="Arial"/>
          <w:sz w:val="20"/>
        </w:rPr>
        <w:t>Assist when required to do so, in any risk assessment activity undertaken.</w:t>
      </w:r>
    </w:p>
    <w:p w14:paraId="0959AFF5" w14:textId="77777777" w:rsidR="003C699E" w:rsidRPr="003C699E" w:rsidRDefault="003C699E" w:rsidP="003C699E">
      <w:pPr>
        <w:rPr>
          <w:rFonts w:cs="Arial"/>
          <w:sz w:val="20"/>
        </w:rPr>
      </w:pPr>
    </w:p>
    <w:p w14:paraId="50BFF1F1" w14:textId="77777777" w:rsidR="003C699E" w:rsidRPr="003C699E" w:rsidRDefault="003C699E" w:rsidP="003C699E">
      <w:pPr>
        <w:rPr>
          <w:rFonts w:cs="Arial"/>
          <w:b/>
          <w:bCs/>
          <w:sz w:val="20"/>
        </w:rPr>
      </w:pPr>
      <w:r w:rsidRPr="003C699E">
        <w:rPr>
          <w:rFonts w:cs="Arial"/>
          <w:b/>
          <w:bCs/>
          <w:sz w:val="20"/>
        </w:rPr>
        <w:t>TERMS AND CONDITIONS OF SERVICE</w:t>
      </w:r>
    </w:p>
    <w:p w14:paraId="6EB17D45" w14:textId="77777777" w:rsidR="003C699E" w:rsidRPr="003C699E" w:rsidRDefault="003C699E" w:rsidP="003C699E">
      <w:pPr>
        <w:rPr>
          <w:rFonts w:cs="Arial"/>
          <w:sz w:val="20"/>
        </w:rPr>
      </w:pPr>
    </w:p>
    <w:p w14:paraId="2A1FAE4A" w14:textId="77777777" w:rsidR="003C699E" w:rsidRPr="003C699E" w:rsidRDefault="003C699E" w:rsidP="003C699E">
      <w:pPr>
        <w:rPr>
          <w:rFonts w:cs="Arial"/>
          <w:sz w:val="20"/>
        </w:rPr>
      </w:pPr>
      <w:r w:rsidRPr="003C699E">
        <w:rPr>
          <w:rFonts w:cs="Arial"/>
          <w:sz w:val="20"/>
        </w:rPr>
        <w:t>The post holder will be required to work at any location where the Trust provides services.</w:t>
      </w:r>
    </w:p>
    <w:p w14:paraId="1C6E07DB" w14:textId="77777777" w:rsidR="003C699E" w:rsidRPr="003C699E" w:rsidRDefault="003C699E" w:rsidP="003C699E">
      <w:pPr>
        <w:rPr>
          <w:rFonts w:cs="Arial"/>
          <w:sz w:val="20"/>
        </w:rPr>
      </w:pPr>
    </w:p>
    <w:p w14:paraId="44300E29" w14:textId="77777777" w:rsidR="003C699E" w:rsidRPr="003C699E" w:rsidRDefault="003C699E" w:rsidP="003C699E">
      <w:pPr>
        <w:rPr>
          <w:rFonts w:cs="Arial"/>
          <w:sz w:val="20"/>
          <w:lang w:val="en-US"/>
        </w:rPr>
      </w:pPr>
      <w:r w:rsidRPr="003C699E">
        <w:rPr>
          <w:rFonts w:cs="Arial"/>
          <w:sz w:val="20"/>
          <w:lang w:val="en-US"/>
        </w:rPr>
        <w:t xml:space="preserve">All professional and managerial staff are required to work in accordance with their </w:t>
      </w:r>
      <w:proofErr w:type="gramStart"/>
      <w:r w:rsidRPr="003C699E">
        <w:rPr>
          <w:rFonts w:cs="Arial"/>
          <w:sz w:val="20"/>
          <w:lang w:val="en-US"/>
        </w:rPr>
        <w:t>particular Code</w:t>
      </w:r>
      <w:proofErr w:type="gramEnd"/>
      <w:r w:rsidRPr="003C699E">
        <w:rPr>
          <w:rFonts w:cs="Arial"/>
          <w:sz w:val="20"/>
          <w:lang w:val="en-US"/>
        </w:rPr>
        <w:t xml:space="preserve"> of Conduct. Failure to do so may result in disciplinary action (please refer to disciplinary policy for further information).</w:t>
      </w:r>
    </w:p>
    <w:p w14:paraId="029C1E2E" w14:textId="77777777" w:rsidR="003C699E" w:rsidRPr="003C699E" w:rsidRDefault="003C699E" w:rsidP="003C699E">
      <w:pPr>
        <w:rPr>
          <w:rFonts w:cs="Arial"/>
          <w:sz w:val="20"/>
          <w:lang w:val="en-US"/>
        </w:rPr>
      </w:pPr>
    </w:p>
    <w:p w14:paraId="3A3E71AD" w14:textId="77777777" w:rsidR="003C699E" w:rsidRPr="003C699E" w:rsidRDefault="003C699E" w:rsidP="003C699E">
      <w:pPr>
        <w:rPr>
          <w:rFonts w:cs="Arial"/>
          <w:sz w:val="20"/>
          <w:lang w:val="en-US"/>
        </w:rPr>
      </w:pPr>
      <w:r w:rsidRPr="003C699E">
        <w:rPr>
          <w:rFonts w:cs="Arial"/>
          <w:sz w:val="20"/>
        </w:rPr>
        <w:t>In carrying out their duties the post holder must promote equality of opportunity and take every opportunity to eliminate discrimination.</w:t>
      </w:r>
    </w:p>
    <w:p w14:paraId="089BBEB6" w14:textId="77777777" w:rsidR="003C699E" w:rsidRPr="003C699E" w:rsidRDefault="003C699E" w:rsidP="003C699E">
      <w:pPr>
        <w:rPr>
          <w:rFonts w:cs="Arial"/>
          <w:sz w:val="20"/>
        </w:rPr>
      </w:pPr>
    </w:p>
    <w:p w14:paraId="59F013D3" w14:textId="77777777" w:rsidR="003C699E" w:rsidRPr="003C699E" w:rsidRDefault="003C699E" w:rsidP="003C699E">
      <w:pPr>
        <w:rPr>
          <w:rFonts w:cs="Arial"/>
          <w:sz w:val="20"/>
        </w:rPr>
      </w:pPr>
      <w:r w:rsidRPr="003C699E">
        <w:rPr>
          <w:rFonts w:cs="Arial"/>
          <w:sz w:val="20"/>
        </w:rPr>
        <w:t>The post holder is required to keep confidential all information and documentation relating to either a patient, a member of staff or Directorate’s business which they come into contact with.  All staff are expected to respect the requirements of Data Protection legislation as this incorporates the need for a high standard of data quality, confidentiality and information security.</w:t>
      </w:r>
    </w:p>
    <w:p w14:paraId="6A3558F8" w14:textId="77777777" w:rsidR="003C699E" w:rsidRPr="003C699E" w:rsidRDefault="003C699E" w:rsidP="003C699E">
      <w:pPr>
        <w:rPr>
          <w:rFonts w:cs="Arial"/>
          <w:sz w:val="20"/>
        </w:rPr>
      </w:pPr>
    </w:p>
    <w:p w14:paraId="1BA321B3" w14:textId="77777777" w:rsidR="003C699E" w:rsidRPr="003C699E" w:rsidRDefault="003C699E" w:rsidP="003C699E">
      <w:pPr>
        <w:rPr>
          <w:rFonts w:cs="Arial"/>
          <w:sz w:val="20"/>
        </w:rPr>
      </w:pPr>
      <w:r w:rsidRPr="003C699E">
        <w:rPr>
          <w:rFonts w:cs="Arial"/>
          <w:sz w:val="20"/>
        </w:rPr>
        <w:t>The Trust adopts a “bare below the elbow policy”. The Trust expects that all staff adhere to the policy in the clinical areas and settings where health care is provided e.g., the patient’s own home. The policy statement is accessible on the intranet and defines the clinical area. Individuals can expect to be challenged if they are observed not to be adhering to the policy statement.</w:t>
      </w:r>
    </w:p>
    <w:p w14:paraId="5C509050" w14:textId="77777777" w:rsidR="003C699E" w:rsidRPr="003C699E" w:rsidRDefault="003C699E" w:rsidP="003C699E">
      <w:pPr>
        <w:rPr>
          <w:rFonts w:cs="Arial"/>
          <w:sz w:val="20"/>
        </w:rPr>
      </w:pPr>
    </w:p>
    <w:p w14:paraId="19BD476C" w14:textId="77777777" w:rsidR="003C699E" w:rsidRPr="003C699E" w:rsidRDefault="003C699E" w:rsidP="003C699E">
      <w:pPr>
        <w:rPr>
          <w:rFonts w:cs="Arial"/>
          <w:sz w:val="20"/>
        </w:rPr>
      </w:pPr>
      <w:r w:rsidRPr="003C699E">
        <w:rPr>
          <w:rFonts w:cs="Arial"/>
          <w:sz w:val="20"/>
        </w:rPr>
        <w:t>The post holder is responsible for taking reasonable care with regard to themselves as well as for any colleagues, patients or visitors who might be affected by any act or failure to act by the post holder in accordance with the Trust’s policies or Health and Safety at Work.</w:t>
      </w:r>
    </w:p>
    <w:p w14:paraId="0D69C577" w14:textId="77777777" w:rsidR="003C699E" w:rsidRPr="003C699E" w:rsidRDefault="003C699E" w:rsidP="003C699E">
      <w:pPr>
        <w:rPr>
          <w:rFonts w:cs="Arial"/>
          <w:sz w:val="20"/>
        </w:rPr>
      </w:pPr>
    </w:p>
    <w:p w14:paraId="2DC927CB" w14:textId="77777777" w:rsidR="003C699E" w:rsidRPr="003C699E" w:rsidRDefault="003C699E" w:rsidP="003C699E">
      <w:pPr>
        <w:rPr>
          <w:rFonts w:cs="Arial"/>
          <w:sz w:val="20"/>
        </w:rPr>
      </w:pPr>
      <w:r w:rsidRPr="003C699E">
        <w:rPr>
          <w:rFonts w:cs="Arial"/>
          <w:sz w:val="20"/>
        </w:rPr>
        <w:t>These duties and responsibilities are neither exclusive nor exhaustive and management reserve the right to require staff to undertake other duties and responsibilities consistent with the grade of the post in consultation with the post holder.</w:t>
      </w:r>
    </w:p>
    <w:p w14:paraId="19086E1D" w14:textId="77777777" w:rsidR="003C699E" w:rsidRPr="003C699E" w:rsidRDefault="003C699E" w:rsidP="003C699E">
      <w:pPr>
        <w:rPr>
          <w:rFonts w:cs="Arial"/>
          <w:sz w:val="20"/>
        </w:rPr>
      </w:pPr>
    </w:p>
    <w:p w14:paraId="7375206E" w14:textId="77777777" w:rsidR="003C699E" w:rsidRPr="003C699E" w:rsidRDefault="003C699E" w:rsidP="003C699E">
      <w:pPr>
        <w:rPr>
          <w:rFonts w:cs="Arial"/>
          <w:sz w:val="20"/>
        </w:rPr>
      </w:pPr>
      <w:r w:rsidRPr="003C699E">
        <w:rPr>
          <w:rFonts w:cs="Arial"/>
          <w:sz w:val="20"/>
        </w:rPr>
        <w:t>This job description is an outline of the duties and conditions of the post and may be subject to change in detail or emphasis in the light of future developments.</w:t>
      </w:r>
    </w:p>
    <w:p w14:paraId="6F6A0A41" w14:textId="77777777" w:rsidR="003C699E" w:rsidRPr="003C699E" w:rsidRDefault="003C699E" w:rsidP="003C699E">
      <w:pPr>
        <w:rPr>
          <w:rFonts w:cs="Arial"/>
          <w:sz w:val="20"/>
        </w:rPr>
      </w:pPr>
    </w:p>
    <w:p w14:paraId="521847D6" w14:textId="77777777" w:rsidR="003C699E" w:rsidRPr="003C699E" w:rsidRDefault="003C699E" w:rsidP="003C699E">
      <w:pPr>
        <w:rPr>
          <w:rFonts w:cs="Arial"/>
          <w:b/>
          <w:bCs/>
          <w:i/>
          <w:sz w:val="20"/>
        </w:rPr>
      </w:pPr>
      <w:r w:rsidRPr="003C699E">
        <w:rPr>
          <w:rFonts w:cs="Arial"/>
          <w:b/>
          <w:bCs/>
          <w:sz w:val="20"/>
        </w:rPr>
        <w:t>Continuing Professional Development</w:t>
      </w:r>
    </w:p>
    <w:p w14:paraId="0888D00F" w14:textId="77777777" w:rsidR="003C699E" w:rsidRPr="003C699E" w:rsidRDefault="003C699E" w:rsidP="003C699E">
      <w:pPr>
        <w:rPr>
          <w:rFonts w:cs="Arial"/>
          <w:sz w:val="20"/>
        </w:rPr>
      </w:pPr>
    </w:p>
    <w:p w14:paraId="03A297D5" w14:textId="77777777" w:rsidR="003C699E" w:rsidRPr="003C699E" w:rsidRDefault="003C699E" w:rsidP="003C699E">
      <w:pPr>
        <w:rPr>
          <w:rFonts w:cs="Arial"/>
          <w:sz w:val="20"/>
        </w:rPr>
      </w:pPr>
      <w:r w:rsidRPr="003C699E">
        <w:rPr>
          <w:rFonts w:cs="Arial"/>
          <w:sz w:val="20"/>
        </w:rPr>
        <w:t>The post holder will be expected to undertake ongoing personal, professional and management development in line with the responsibilities of the post.</w:t>
      </w:r>
    </w:p>
    <w:p w14:paraId="0FA78BB1" w14:textId="77777777" w:rsidR="003C699E" w:rsidRPr="003C699E" w:rsidRDefault="003C699E" w:rsidP="003C699E">
      <w:pPr>
        <w:rPr>
          <w:rFonts w:cs="Arial"/>
          <w:sz w:val="20"/>
        </w:rPr>
      </w:pPr>
    </w:p>
    <w:p w14:paraId="29A6B974" w14:textId="77777777" w:rsidR="003C699E" w:rsidRPr="003C699E" w:rsidRDefault="003C699E" w:rsidP="003C699E">
      <w:pPr>
        <w:rPr>
          <w:rFonts w:cs="Arial"/>
          <w:b/>
          <w:bCs/>
          <w:sz w:val="20"/>
        </w:rPr>
      </w:pPr>
      <w:r w:rsidRPr="003C699E">
        <w:rPr>
          <w:rFonts w:cs="Arial"/>
          <w:b/>
          <w:bCs/>
          <w:sz w:val="20"/>
        </w:rPr>
        <w:t>Smoke Free Policy</w:t>
      </w:r>
    </w:p>
    <w:p w14:paraId="7C255ACC" w14:textId="77777777" w:rsidR="003C699E" w:rsidRPr="003C699E" w:rsidRDefault="003C699E" w:rsidP="003C699E">
      <w:pPr>
        <w:rPr>
          <w:rFonts w:cs="Arial"/>
          <w:sz w:val="20"/>
        </w:rPr>
      </w:pPr>
    </w:p>
    <w:p w14:paraId="40194523" w14:textId="77777777" w:rsidR="003C699E" w:rsidRPr="003C699E" w:rsidRDefault="003C699E" w:rsidP="003C699E">
      <w:pPr>
        <w:rPr>
          <w:rFonts w:cs="Arial"/>
          <w:sz w:val="20"/>
        </w:rPr>
      </w:pPr>
      <w:r w:rsidRPr="003C699E">
        <w:rPr>
          <w:rFonts w:cs="Arial"/>
          <w:sz w:val="20"/>
        </w:rPr>
        <w:t xml:space="preserve">Mid Yorkshire Teaching NHS Trust has a Smoke Free Policy  </w:t>
      </w:r>
    </w:p>
    <w:p w14:paraId="247E2177" w14:textId="77777777" w:rsidR="003C699E" w:rsidRPr="003C699E" w:rsidRDefault="003C699E" w:rsidP="003C699E">
      <w:pPr>
        <w:rPr>
          <w:rFonts w:cs="Arial"/>
          <w:sz w:val="20"/>
        </w:rPr>
      </w:pPr>
    </w:p>
    <w:p w14:paraId="15D68C3A" w14:textId="77777777" w:rsidR="003C699E" w:rsidRPr="003C699E" w:rsidRDefault="003C699E" w:rsidP="003C699E">
      <w:pPr>
        <w:rPr>
          <w:rFonts w:cs="Arial"/>
          <w:sz w:val="20"/>
        </w:rPr>
      </w:pPr>
      <w:r w:rsidRPr="003C699E">
        <w:rPr>
          <w:rFonts w:cs="Arial"/>
          <w:sz w:val="20"/>
        </w:rPr>
        <w:t>Smoking is not permitted: -</w:t>
      </w:r>
    </w:p>
    <w:p w14:paraId="62CE572C" w14:textId="77777777" w:rsidR="003C699E" w:rsidRPr="003C699E" w:rsidRDefault="003C699E" w:rsidP="003C699E">
      <w:pPr>
        <w:rPr>
          <w:rFonts w:cs="Arial"/>
          <w:sz w:val="20"/>
        </w:rPr>
      </w:pPr>
    </w:p>
    <w:p w14:paraId="20F3257A" w14:textId="77777777" w:rsidR="003C699E" w:rsidRPr="003C699E" w:rsidRDefault="003C699E" w:rsidP="003C699E">
      <w:pPr>
        <w:numPr>
          <w:ilvl w:val="0"/>
          <w:numId w:val="39"/>
        </w:numPr>
        <w:rPr>
          <w:rFonts w:cs="Arial"/>
          <w:sz w:val="20"/>
        </w:rPr>
      </w:pPr>
      <w:r w:rsidRPr="003C699E">
        <w:rPr>
          <w:rFonts w:cs="Arial"/>
          <w:sz w:val="20"/>
        </w:rPr>
        <w:t>Inside any building owned or used by or in areas used by Mid Yorkshire Teaching NHS Trust staff in buildings shared with other organisations.</w:t>
      </w:r>
    </w:p>
    <w:p w14:paraId="2AF181C7" w14:textId="77777777" w:rsidR="003C699E" w:rsidRPr="003C699E" w:rsidRDefault="003C699E" w:rsidP="003C699E">
      <w:pPr>
        <w:numPr>
          <w:ilvl w:val="0"/>
          <w:numId w:val="39"/>
        </w:numPr>
        <w:rPr>
          <w:rFonts w:cs="Arial"/>
          <w:sz w:val="20"/>
        </w:rPr>
      </w:pPr>
      <w:r w:rsidRPr="003C699E">
        <w:rPr>
          <w:rFonts w:cs="Arial"/>
          <w:sz w:val="20"/>
        </w:rPr>
        <w:t xml:space="preserve">In the grounds and car parks of premises of Mid Yorkshire Teaching NHS Trust.  </w:t>
      </w:r>
    </w:p>
    <w:p w14:paraId="0E0C7B93" w14:textId="77777777" w:rsidR="003C699E" w:rsidRPr="003C699E" w:rsidRDefault="003C699E" w:rsidP="003C699E">
      <w:pPr>
        <w:numPr>
          <w:ilvl w:val="0"/>
          <w:numId w:val="39"/>
        </w:numPr>
        <w:rPr>
          <w:rFonts w:cs="Arial"/>
          <w:sz w:val="20"/>
        </w:rPr>
      </w:pPr>
      <w:r w:rsidRPr="003C699E">
        <w:rPr>
          <w:rFonts w:cs="Arial"/>
          <w:sz w:val="20"/>
        </w:rPr>
        <w:t>In the entrances of any Mid Yorkshire Teaching NHS Trust buildings.</w:t>
      </w:r>
    </w:p>
    <w:p w14:paraId="0FED666F" w14:textId="77777777" w:rsidR="003C699E" w:rsidRPr="003C699E" w:rsidRDefault="003C699E" w:rsidP="003C699E">
      <w:pPr>
        <w:numPr>
          <w:ilvl w:val="0"/>
          <w:numId w:val="39"/>
        </w:numPr>
        <w:rPr>
          <w:rFonts w:cs="Arial"/>
          <w:sz w:val="20"/>
        </w:rPr>
      </w:pPr>
      <w:r w:rsidRPr="003C699E">
        <w:rPr>
          <w:rFonts w:cs="Arial"/>
          <w:sz w:val="20"/>
        </w:rPr>
        <w:t xml:space="preserve">In the immediate areas outside Mid Yorkshire Teaching NHS Trust.  </w:t>
      </w:r>
    </w:p>
    <w:p w14:paraId="217F745C" w14:textId="77777777" w:rsidR="003C699E" w:rsidRPr="003C699E" w:rsidRDefault="003C699E" w:rsidP="003C699E">
      <w:pPr>
        <w:numPr>
          <w:ilvl w:val="0"/>
          <w:numId w:val="39"/>
        </w:numPr>
        <w:rPr>
          <w:rFonts w:cs="Arial"/>
          <w:sz w:val="20"/>
        </w:rPr>
      </w:pPr>
      <w:r w:rsidRPr="003C699E">
        <w:rPr>
          <w:rFonts w:cs="Arial"/>
          <w:sz w:val="20"/>
        </w:rPr>
        <w:t xml:space="preserve">In vehicles owned or leased by Mid Yorkshire Teaching NHS Trust.  </w:t>
      </w:r>
    </w:p>
    <w:p w14:paraId="319FC491" w14:textId="77777777" w:rsidR="003C699E" w:rsidRPr="003C699E" w:rsidRDefault="003C699E" w:rsidP="003C699E">
      <w:pPr>
        <w:rPr>
          <w:rFonts w:cs="Arial"/>
          <w:sz w:val="20"/>
        </w:rPr>
      </w:pPr>
    </w:p>
    <w:p w14:paraId="5944ABAB" w14:textId="77777777" w:rsidR="003C699E" w:rsidRPr="003C699E" w:rsidRDefault="003C699E" w:rsidP="003C699E">
      <w:pPr>
        <w:rPr>
          <w:rFonts w:cs="Arial"/>
          <w:sz w:val="20"/>
        </w:rPr>
      </w:pPr>
      <w:r w:rsidRPr="003C699E">
        <w:rPr>
          <w:rFonts w:cs="Arial"/>
          <w:sz w:val="20"/>
        </w:rPr>
        <w:t>Staff are not permitted to smoke whilst in uniform and / or wearing a staff badge in areas where they can be seen by the public.</w:t>
      </w:r>
    </w:p>
    <w:p w14:paraId="3A7A936B" w14:textId="77777777" w:rsidR="003C699E" w:rsidRPr="003C699E" w:rsidRDefault="003C699E" w:rsidP="003C699E">
      <w:pPr>
        <w:rPr>
          <w:rFonts w:cs="Arial"/>
          <w:sz w:val="20"/>
        </w:rPr>
      </w:pPr>
    </w:p>
    <w:p w14:paraId="0B76309D" w14:textId="77777777" w:rsidR="003C699E" w:rsidRPr="003C699E" w:rsidRDefault="003C699E" w:rsidP="003C699E">
      <w:pPr>
        <w:rPr>
          <w:rFonts w:cs="Arial"/>
          <w:sz w:val="20"/>
        </w:rPr>
      </w:pPr>
      <w:r w:rsidRPr="003C699E">
        <w:rPr>
          <w:rFonts w:cs="Arial"/>
          <w:sz w:val="20"/>
        </w:rPr>
        <w:t>A copy of the full policy is available.</w:t>
      </w:r>
    </w:p>
    <w:p w14:paraId="5033A81D" w14:textId="77777777" w:rsidR="003C699E" w:rsidRPr="003C699E" w:rsidRDefault="003C699E" w:rsidP="003C699E">
      <w:pPr>
        <w:rPr>
          <w:rFonts w:cs="Arial"/>
          <w:sz w:val="20"/>
        </w:rPr>
      </w:pPr>
      <w:r w:rsidRPr="003C699E">
        <w:rPr>
          <w:rFonts w:cs="Arial"/>
          <w:sz w:val="20"/>
        </w:rPr>
        <w:t>In the unlikely event of a member of staff not respecting the policy, their line manager will attempt to resolve the situation informally, in the first instance.  Repeated breaches of the policy may result in disciplinary procedures being instigated.</w:t>
      </w:r>
    </w:p>
    <w:p w14:paraId="68C53966" w14:textId="77777777" w:rsidR="003C699E" w:rsidRPr="003C699E" w:rsidRDefault="003C699E" w:rsidP="003C699E">
      <w:pPr>
        <w:rPr>
          <w:rFonts w:cs="Arial"/>
          <w:sz w:val="20"/>
        </w:rPr>
      </w:pPr>
      <w:r w:rsidRPr="003C699E">
        <w:rPr>
          <w:rFonts w:cs="Arial"/>
          <w:sz w:val="20"/>
        </w:rPr>
        <w:t xml:space="preserve"> </w:t>
      </w:r>
    </w:p>
    <w:p w14:paraId="7137E83A" w14:textId="77777777" w:rsidR="003C699E" w:rsidRPr="003C699E" w:rsidRDefault="003C699E" w:rsidP="003C699E">
      <w:pPr>
        <w:rPr>
          <w:rFonts w:cs="Arial"/>
          <w:sz w:val="20"/>
        </w:rPr>
      </w:pPr>
      <w:r w:rsidRPr="003C699E">
        <w:rPr>
          <w:rFonts w:cs="Arial"/>
          <w:sz w:val="20"/>
        </w:rPr>
        <w:t>Any member of staff wishing to stop smoking can contact the Stop Smoking Service</w:t>
      </w:r>
    </w:p>
    <w:p w14:paraId="203CFB72" w14:textId="77777777" w:rsidR="00916306" w:rsidRDefault="00916306" w:rsidP="003C699E">
      <w:pPr>
        <w:rPr>
          <w:rFonts w:cs="Arial"/>
          <w:b/>
          <w:sz w:val="20"/>
        </w:rPr>
      </w:pPr>
    </w:p>
    <w:p w14:paraId="7D61BAA8" w14:textId="77777777" w:rsidR="00916306" w:rsidRDefault="00916306" w:rsidP="003C699E">
      <w:pPr>
        <w:rPr>
          <w:rFonts w:cs="Arial"/>
          <w:b/>
          <w:sz w:val="20"/>
        </w:rPr>
      </w:pPr>
    </w:p>
    <w:p w14:paraId="70672B38" w14:textId="77777777" w:rsidR="00916306" w:rsidRDefault="00916306" w:rsidP="003C699E">
      <w:pPr>
        <w:rPr>
          <w:rFonts w:cs="Arial"/>
          <w:b/>
          <w:sz w:val="20"/>
        </w:rPr>
      </w:pPr>
    </w:p>
    <w:p w14:paraId="08D4E1AD" w14:textId="2EDD0720" w:rsidR="003C699E" w:rsidRPr="003C699E" w:rsidRDefault="003C699E" w:rsidP="003C699E">
      <w:pPr>
        <w:rPr>
          <w:rFonts w:cs="Arial"/>
          <w:b/>
          <w:sz w:val="20"/>
        </w:rPr>
      </w:pPr>
      <w:r w:rsidRPr="003C699E">
        <w:rPr>
          <w:rFonts w:cs="Arial"/>
          <w:b/>
          <w:sz w:val="20"/>
        </w:rPr>
        <w:t>WYAAT</w:t>
      </w:r>
    </w:p>
    <w:p w14:paraId="69E24CD6" w14:textId="77777777" w:rsidR="003C699E" w:rsidRPr="003C699E" w:rsidRDefault="003C699E" w:rsidP="003C699E">
      <w:pPr>
        <w:rPr>
          <w:rFonts w:cs="Arial"/>
          <w:bCs/>
          <w:sz w:val="20"/>
        </w:rPr>
      </w:pPr>
    </w:p>
    <w:p w14:paraId="29AAA747" w14:textId="77777777" w:rsidR="003C699E" w:rsidRPr="003C699E" w:rsidRDefault="003C699E" w:rsidP="003C699E">
      <w:pPr>
        <w:rPr>
          <w:rFonts w:cs="Arial"/>
          <w:sz w:val="20"/>
        </w:rPr>
      </w:pPr>
      <w:r w:rsidRPr="003C699E">
        <w:rPr>
          <w:rFonts w:cs="Arial"/>
          <w:sz w:val="20"/>
        </w:rPr>
        <w:t>Mid Yorkshire Teaching NHS Trust is part of the West Yorkshire Association of Acute Trusts (WYAAT), a collaborative of the NHS hospital trusts from across West Yorkshire and Harrogate working together to provide the best possible care for our patients.</w:t>
      </w:r>
    </w:p>
    <w:p w14:paraId="12E01A19" w14:textId="77777777" w:rsidR="003C699E" w:rsidRPr="003C699E" w:rsidRDefault="003C699E" w:rsidP="003C699E">
      <w:pPr>
        <w:rPr>
          <w:rFonts w:cs="Arial"/>
          <w:sz w:val="20"/>
        </w:rPr>
      </w:pPr>
    </w:p>
    <w:p w14:paraId="3A55F99D" w14:textId="77777777" w:rsidR="003C699E" w:rsidRPr="003C699E" w:rsidRDefault="003C699E" w:rsidP="003C699E">
      <w:pPr>
        <w:rPr>
          <w:rFonts w:cs="Arial"/>
          <w:sz w:val="20"/>
        </w:rPr>
      </w:pPr>
      <w:r w:rsidRPr="003C699E">
        <w:rPr>
          <w:rFonts w:cs="Arial"/>
          <w:sz w:val="20"/>
        </w:rPr>
        <w:t>By bringing together the wide range of skills and expertise across West Yorkshire and Harrogate we are working differently, innovating and driving forward change to deliver the highest quality care.  By working for Mid Yorkshire Teaching NHS Trust this is your opportunity to be a part of that change.</w:t>
      </w:r>
    </w:p>
    <w:p w14:paraId="0F55CF49" w14:textId="77777777" w:rsidR="003C699E" w:rsidRPr="003C699E" w:rsidRDefault="003C699E" w:rsidP="003C699E">
      <w:pPr>
        <w:rPr>
          <w:rFonts w:cs="Arial"/>
          <w:sz w:val="20"/>
        </w:rPr>
      </w:pPr>
    </w:p>
    <w:p w14:paraId="69FDCF6D" w14:textId="77777777" w:rsidR="003C699E" w:rsidRPr="003C699E" w:rsidRDefault="003C699E" w:rsidP="003C699E">
      <w:pPr>
        <w:rPr>
          <w:rFonts w:cs="Arial"/>
          <w:sz w:val="20"/>
        </w:rPr>
      </w:pPr>
      <w:r w:rsidRPr="003C699E">
        <w:rPr>
          <w:rFonts w:cs="Arial"/>
          <w:sz w:val="20"/>
        </w:rPr>
        <w:t>WYAAT is the acute sector arm of the West Yorkshire and Harrogate Health and Care Partnership, one of the largest integrated care systems in the country. The Partnership’s ambition is for everyone to have the best possible health and wellbeing, and the work of WYAAT, and each individual trust, supports that ambition. </w:t>
      </w:r>
    </w:p>
    <w:p w14:paraId="490B735F" w14:textId="77777777" w:rsidR="003C699E" w:rsidRPr="003C699E" w:rsidRDefault="003C699E" w:rsidP="003C699E">
      <w:pPr>
        <w:rPr>
          <w:rFonts w:cs="Arial"/>
          <w:sz w:val="20"/>
        </w:rPr>
      </w:pPr>
    </w:p>
    <w:p w14:paraId="0A1E1262" w14:textId="77777777" w:rsidR="00206F27" w:rsidRDefault="00206F27" w:rsidP="003C699E">
      <w:pPr>
        <w:rPr>
          <w:rFonts w:cs="Arial"/>
          <w:b/>
          <w:sz w:val="20"/>
        </w:rPr>
        <w:sectPr w:rsidR="00206F27" w:rsidSect="00DA54F1">
          <w:headerReference w:type="default" r:id="rId7"/>
          <w:footerReference w:type="default" r:id="rId8"/>
          <w:headerReference w:type="first" r:id="rId9"/>
          <w:footerReference w:type="first" r:id="rId10"/>
          <w:pgSz w:w="11906" w:h="16838" w:code="9"/>
          <w:pgMar w:top="1440" w:right="1440" w:bottom="1440" w:left="1440" w:header="709" w:footer="0" w:gutter="0"/>
          <w:cols w:space="708"/>
          <w:titlePg/>
          <w:docGrid w:linePitch="360"/>
        </w:sectPr>
      </w:pPr>
    </w:p>
    <w:p w14:paraId="7329CB02" w14:textId="5FED9739" w:rsidR="003C699E" w:rsidRPr="003C699E" w:rsidRDefault="00DA54F1" w:rsidP="003C699E">
      <w:pPr>
        <w:rPr>
          <w:rFonts w:cs="Arial"/>
          <w:b/>
          <w:sz w:val="20"/>
        </w:rPr>
      </w:pPr>
      <w:r>
        <w:rPr>
          <w:noProof/>
        </w:rPr>
        <w:lastRenderedPageBreak/>
        <w:drawing>
          <wp:anchor distT="0" distB="0" distL="114300" distR="114300" simplePos="0" relativeHeight="251660288" behindDoc="1" locked="0" layoutInCell="0" allowOverlap="1" wp14:anchorId="1D278AEF" wp14:editId="79A41061">
            <wp:simplePos x="0" y="0"/>
            <wp:positionH relativeFrom="margin">
              <wp:posOffset>6853555</wp:posOffset>
            </wp:positionH>
            <wp:positionV relativeFrom="page">
              <wp:posOffset>73964</wp:posOffset>
            </wp:positionV>
            <wp:extent cx="2421255" cy="934720"/>
            <wp:effectExtent l="0" t="0" r="0" b="0"/>
            <wp:wrapTight wrapText="bothSides">
              <wp:wrapPolygon edited="0">
                <wp:start x="0" y="0"/>
                <wp:lineTo x="0" y="21130"/>
                <wp:lineTo x="21413" y="21130"/>
                <wp:lineTo x="21413" y="0"/>
                <wp:lineTo x="0" y="0"/>
              </wp:wrapPolygon>
            </wp:wrapTight>
            <wp:docPr id="2" name="WordPictureWatermark783484423" descr="A white background with black dot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ordPictureWatermark783484423" descr="A white background with black dots&#10;&#10;AI-generated content may be incorrect."/>
                    <pic:cNvPicPr>
                      <a:picLocks/>
                    </pic:cNvPicPr>
                  </pic:nvPicPr>
                  <pic:blipFill rotWithShape="1">
                    <a:blip r:embed="rId11">
                      <a:extLst>
                        <a:ext uri="{28A0092B-C50C-407E-A947-70E740481C1C}">
                          <a14:useLocalDpi xmlns:a14="http://schemas.microsoft.com/office/drawing/2010/main" val="0"/>
                        </a:ext>
                      </a:extLst>
                    </a:blip>
                    <a:srcRect l="54931" b="87641"/>
                    <a:stretch/>
                  </pic:blipFill>
                  <pic:spPr bwMode="auto">
                    <a:xfrm>
                      <a:off x="0" y="0"/>
                      <a:ext cx="2421255" cy="934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6F27">
        <w:rPr>
          <w:noProof/>
        </w:rPr>
        <w:drawing>
          <wp:anchor distT="0" distB="0" distL="114300" distR="114300" simplePos="0" relativeHeight="251659264" behindDoc="1" locked="0" layoutInCell="0" allowOverlap="1" wp14:anchorId="59AEC752" wp14:editId="38CF4731">
            <wp:simplePos x="0" y="0"/>
            <wp:positionH relativeFrom="page">
              <wp:posOffset>401955</wp:posOffset>
            </wp:positionH>
            <wp:positionV relativeFrom="page">
              <wp:posOffset>93649</wp:posOffset>
            </wp:positionV>
            <wp:extent cx="2505710" cy="827405"/>
            <wp:effectExtent l="0" t="0" r="8890" b="0"/>
            <wp:wrapSquare wrapText="bothSides"/>
            <wp:docPr id="4" name="WordPictureWatermark783484423" descr="A white background with black dot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WordPictureWatermark783484423" descr="A white background with black dots&#10;&#10;AI-generated content may be incorrect."/>
                    <pic:cNvPicPr>
                      <a:picLocks/>
                    </pic:cNvPicPr>
                  </pic:nvPicPr>
                  <pic:blipFill rotWithShape="1">
                    <a:blip r:embed="rId11">
                      <a:extLst>
                        <a:ext uri="{28A0092B-C50C-407E-A947-70E740481C1C}">
                          <a14:useLocalDpi xmlns:a14="http://schemas.microsoft.com/office/drawing/2010/main" val="0"/>
                        </a:ext>
                      </a:extLst>
                    </a:blip>
                    <a:srcRect r="62096" b="90709"/>
                    <a:stretch/>
                  </pic:blipFill>
                  <pic:spPr bwMode="auto">
                    <a:xfrm>
                      <a:off x="0" y="0"/>
                      <a:ext cx="2505710" cy="827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364F8B" w14:textId="3AAE6C68" w:rsidR="003C699E" w:rsidRPr="003C699E" w:rsidRDefault="003C699E" w:rsidP="003C699E">
      <w:pPr>
        <w:jc w:val="center"/>
        <w:rPr>
          <w:rFonts w:cs="Arial"/>
          <w:b/>
          <w:sz w:val="20"/>
        </w:rPr>
      </w:pPr>
      <w:r w:rsidRPr="003C699E">
        <w:rPr>
          <w:rFonts w:cs="Arial"/>
          <w:b/>
          <w:sz w:val="20"/>
        </w:rPr>
        <w:t>THE MID YORKSHIRE TEACHING NHS TRUST</w:t>
      </w:r>
    </w:p>
    <w:p w14:paraId="6A964FF3" w14:textId="77777777" w:rsidR="003C699E" w:rsidRPr="003C699E" w:rsidRDefault="003C699E" w:rsidP="003C699E">
      <w:pPr>
        <w:jc w:val="center"/>
        <w:rPr>
          <w:rFonts w:cs="Arial"/>
          <w:b/>
          <w:sz w:val="20"/>
        </w:rPr>
      </w:pPr>
      <w:r w:rsidRPr="003C699E">
        <w:rPr>
          <w:rFonts w:cs="Arial"/>
          <w:b/>
          <w:sz w:val="20"/>
        </w:rPr>
        <w:t>PERSON SPECIFICATION</w:t>
      </w:r>
    </w:p>
    <w:p w14:paraId="23860FEB" w14:textId="77777777" w:rsidR="003C699E" w:rsidRPr="003C699E" w:rsidRDefault="003C699E" w:rsidP="003C699E">
      <w:pPr>
        <w:jc w:val="center"/>
        <w:rPr>
          <w:rFonts w:cs="Arial"/>
          <w:b/>
          <w:sz w:val="20"/>
        </w:rPr>
      </w:pPr>
    </w:p>
    <w:tbl>
      <w:tblPr>
        <w:tblW w:w="15310" w:type="dxa"/>
        <w:tblInd w:w="-73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702"/>
        <w:gridCol w:w="7087"/>
        <w:gridCol w:w="4111"/>
        <w:gridCol w:w="2410"/>
      </w:tblGrid>
      <w:tr w:rsidR="003C699E" w:rsidRPr="003C699E" w14:paraId="2BE1A33D" w14:textId="77777777" w:rsidTr="00B70A84">
        <w:trPr>
          <w:trHeight w:val="224"/>
        </w:trPr>
        <w:tc>
          <w:tcPr>
            <w:tcW w:w="15310" w:type="dxa"/>
            <w:gridSpan w:val="4"/>
            <w:vAlign w:val="center"/>
          </w:tcPr>
          <w:p w14:paraId="691D80C3" w14:textId="3BAF2C7C" w:rsidR="003C699E" w:rsidRPr="003C699E" w:rsidRDefault="003C699E" w:rsidP="003C699E">
            <w:pPr>
              <w:rPr>
                <w:rFonts w:cs="Arial"/>
                <w:b/>
                <w:sz w:val="20"/>
              </w:rPr>
            </w:pPr>
            <w:r w:rsidRPr="003C699E">
              <w:rPr>
                <w:rFonts w:cs="Arial"/>
                <w:b/>
                <w:sz w:val="20"/>
              </w:rPr>
              <w:t>POST TITLE:</w:t>
            </w:r>
            <w:r w:rsidRPr="003C699E">
              <w:rPr>
                <w:rFonts w:cs="Arial"/>
                <w:b/>
                <w:sz w:val="20"/>
              </w:rPr>
              <w:tab/>
              <w:t>Security Officer</w:t>
            </w:r>
            <w:r w:rsidR="00206F27">
              <w:rPr>
                <w:rFonts w:cs="Arial"/>
                <w:b/>
                <w:sz w:val="20"/>
              </w:rPr>
              <w:tab/>
            </w:r>
            <w:r w:rsidR="00206F27">
              <w:rPr>
                <w:rFonts w:cs="Arial"/>
                <w:b/>
                <w:sz w:val="20"/>
              </w:rPr>
              <w:tab/>
            </w:r>
            <w:r w:rsidR="00206F27">
              <w:rPr>
                <w:rFonts w:cs="Arial"/>
                <w:b/>
                <w:sz w:val="20"/>
              </w:rPr>
              <w:tab/>
            </w:r>
            <w:r w:rsidR="00206F27">
              <w:rPr>
                <w:rFonts w:cs="Arial"/>
                <w:b/>
                <w:sz w:val="20"/>
              </w:rPr>
              <w:tab/>
            </w:r>
            <w:r w:rsidR="00206F27">
              <w:rPr>
                <w:rFonts w:cs="Arial"/>
                <w:b/>
                <w:sz w:val="20"/>
              </w:rPr>
              <w:tab/>
            </w:r>
            <w:r w:rsidR="00206F27">
              <w:rPr>
                <w:rFonts w:cs="Arial"/>
                <w:b/>
                <w:sz w:val="20"/>
              </w:rPr>
              <w:tab/>
            </w:r>
            <w:r w:rsidR="00206F27">
              <w:rPr>
                <w:rFonts w:cs="Arial"/>
                <w:b/>
                <w:sz w:val="20"/>
              </w:rPr>
              <w:tab/>
            </w:r>
            <w:r w:rsidR="00206F27">
              <w:rPr>
                <w:rFonts w:cs="Arial"/>
                <w:b/>
                <w:sz w:val="20"/>
              </w:rPr>
              <w:tab/>
            </w:r>
            <w:r w:rsidR="00206F27">
              <w:rPr>
                <w:rFonts w:cs="Arial"/>
                <w:b/>
                <w:sz w:val="20"/>
              </w:rPr>
              <w:tab/>
            </w:r>
            <w:r w:rsidR="00206F27">
              <w:rPr>
                <w:rFonts w:cs="Arial"/>
                <w:b/>
                <w:sz w:val="20"/>
              </w:rPr>
              <w:tab/>
            </w:r>
            <w:r w:rsidR="00206F27">
              <w:rPr>
                <w:rFonts w:cs="Arial"/>
                <w:b/>
                <w:sz w:val="20"/>
              </w:rPr>
              <w:tab/>
            </w:r>
            <w:r w:rsidR="00206F27">
              <w:rPr>
                <w:rFonts w:cs="Arial"/>
                <w:b/>
                <w:sz w:val="20"/>
              </w:rPr>
              <w:tab/>
            </w:r>
            <w:r w:rsidR="00206F27">
              <w:rPr>
                <w:rFonts w:cs="Arial"/>
                <w:b/>
                <w:sz w:val="20"/>
              </w:rPr>
              <w:tab/>
            </w:r>
            <w:r w:rsidRPr="003C699E">
              <w:rPr>
                <w:rFonts w:cs="Arial"/>
                <w:b/>
                <w:sz w:val="20"/>
              </w:rPr>
              <w:t>LOCATION: Trust wide</w:t>
            </w:r>
          </w:p>
        </w:tc>
      </w:tr>
      <w:tr w:rsidR="003C699E" w:rsidRPr="003C699E" w14:paraId="05744A6B" w14:textId="77777777" w:rsidTr="00B70A84">
        <w:trPr>
          <w:trHeight w:val="120"/>
        </w:trPr>
        <w:tc>
          <w:tcPr>
            <w:tcW w:w="1702" w:type="dxa"/>
          </w:tcPr>
          <w:p w14:paraId="0A40324E" w14:textId="77777777" w:rsidR="003C699E" w:rsidRPr="003C699E" w:rsidRDefault="003C699E" w:rsidP="003C699E">
            <w:pPr>
              <w:rPr>
                <w:rFonts w:cs="Arial"/>
                <w:sz w:val="20"/>
              </w:rPr>
            </w:pPr>
            <w:r w:rsidRPr="003C699E">
              <w:rPr>
                <w:rFonts w:cs="Arial"/>
                <w:b/>
                <w:sz w:val="20"/>
              </w:rPr>
              <w:t>Attributes</w:t>
            </w:r>
          </w:p>
        </w:tc>
        <w:tc>
          <w:tcPr>
            <w:tcW w:w="7087" w:type="dxa"/>
          </w:tcPr>
          <w:p w14:paraId="5BD69754" w14:textId="77777777" w:rsidR="003C699E" w:rsidRPr="003C699E" w:rsidRDefault="003C699E" w:rsidP="003C699E">
            <w:pPr>
              <w:rPr>
                <w:rFonts w:cs="Arial"/>
                <w:sz w:val="20"/>
              </w:rPr>
            </w:pPr>
            <w:r w:rsidRPr="003C699E">
              <w:rPr>
                <w:rFonts w:cs="Arial"/>
                <w:b/>
                <w:sz w:val="20"/>
              </w:rPr>
              <w:t>Essential</w:t>
            </w:r>
          </w:p>
        </w:tc>
        <w:tc>
          <w:tcPr>
            <w:tcW w:w="4111" w:type="dxa"/>
          </w:tcPr>
          <w:p w14:paraId="527845CF" w14:textId="77777777" w:rsidR="003C699E" w:rsidRPr="003C699E" w:rsidRDefault="003C699E" w:rsidP="003C699E">
            <w:pPr>
              <w:rPr>
                <w:rFonts w:cs="Arial"/>
                <w:b/>
                <w:sz w:val="20"/>
              </w:rPr>
            </w:pPr>
            <w:r w:rsidRPr="003C699E">
              <w:rPr>
                <w:rFonts w:cs="Arial"/>
                <w:b/>
                <w:sz w:val="20"/>
              </w:rPr>
              <w:t>Desirable</w:t>
            </w:r>
          </w:p>
        </w:tc>
        <w:tc>
          <w:tcPr>
            <w:tcW w:w="2410" w:type="dxa"/>
          </w:tcPr>
          <w:p w14:paraId="6B1AFD4C" w14:textId="77777777" w:rsidR="003C699E" w:rsidRPr="003C699E" w:rsidRDefault="003C699E" w:rsidP="003C699E">
            <w:pPr>
              <w:rPr>
                <w:rFonts w:cs="Arial"/>
                <w:b/>
                <w:sz w:val="20"/>
              </w:rPr>
            </w:pPr>
            <w:r w:rsidRPr="003C699E">
              <w:rPr>
                <w:rFonts w:cs="Arial"/>
                <w:b/>
                <w:sz w:val="20"/>
              </w:rPr>
              <w:t>How Identified</w:t>
            </w:r>
          </w:p>
        </w:tc>
      </w:tr>
      <w:tr w:rsidR="003C699E" w:rsidRPr="003C699E" w14:paraId="7C0AC860" w14:textId="77777777" w:rsidTr="00B70A84">
        <w:trPr>
          <w:trHeight w:val="1284"/>
        </w:trPr>
        <w:tc>
          <w:tcPr>
            <w:tcW w:w="1702" w:type="dxa"/>
          </w:tcPr>
          <w:p w14:paraId="59579D72" w14:textId="77777777" w:rsidR="003C699E" w:rsidRPr="003C699E" w:rsidRDefault="003C699E" w:rsidP="003C699E">
            <w:pPr>
              <w:rPr>
                <w:rFonts w:cs="Arial"/>
                <w:sz w:val="20"/>
              </w:rPr>
            </w:pPr>
            <w:r w:rsidRPr="003C699E">
              <w:rPr>
                <w:rFonts w:cs="Arial"/>
                <w:b/>
                <w:sz w:val="20"/>
              </w:rPr>
              <w:t>Qualifications</w:t>
            </w:r>
          </w:p>
        </w:tc>
        <w:tc>
          <w:tcPr>
            <w:tcW w:w="7087" w:type="dxa"/>
          </w:tcPr>
          <w:p w14:paraId="11400F8F" w14:textId="77777777" w:rsidR="003C699E" w:rsidRPr="003C699E" w:rsidRDefault="003C699E" w:rsidP="003C699E">
            <w:pPr>
              <w:numPr>
                <w:ilvl w:val="0"/>
                <w:numId w:val="40"/>
              </w:numPr>
              <w:rPr>
                <w:rFonts w:cs="Arial"/>
                <w:sz w:val="20"/>
              </w:rPr>
            </w:pPr>
            <w:r w:rsidRPr="003C699E">
              <w:rPr>
                <w:rFonts w:cs="Arial"/>
                <w:sz w:val="20"/>
              </w:rPr>
              <w:t>SIA Front Line Licence (Level 2).</w:t>
            </w:r>
          </w:p>
          <w:p w14:paraId="61A19F10" w14:textId="77777777" w:rsidR="003C699E" w:rsidRPr="003C699E" w:rsidRDefault="003C699E" w:rsidP="003C699E">
            <w:pPr>
              <w:numPr>
                <w:ilvl w:val="0"/>
                <w:numId w:val="40"/>
              </w:numPr>
              <w:rPr>
                <w:rFonts w:cs="Arial"/>
                <w:sz w:val="20"/>
              </w:rPr>
            </w:pPr>
            <w:r w:rsidRPr="003C699E">
              <w:rPr>
                <w:rFonts w:cs="Arial"/>
                <w:sz w:val="20"/>
              </w:rPr>
              <w:t>SIA (PSS) CCTV Licence.</w:t>
            </w:r>
          </w:p>
        </w:tc>
        <w:tc>
          <w:tcPr>
            <w:tcW w:w="4111" w:type="dxa"/>
          </w:tcPr>
          <w:p w14:paraId="106018E9" w14:textId="77777777" w:rsidR="003C699E" w:rsidRPr="003C699E" w:rsidRDefault="003C699E" w:rsidP="003C699E">
            <w:pPr>
              <w:numPr>
                <w:ilvl w:val="0"/>
                <w:numId w:val="40"/>
              </w:numPr>
              <w:rPr>
                <w:rFonts w:cs="Arial"/>
                <w:sz w:val="20"/>
              </w:rPr>
            </w:pPr>
            <w:r w:rsidRPr="003C699E">
              <w:rPr>
                <w:rFonts w:cs="Arial"/>
                <w:sz w:val="20"/>
              </w:rPr>
              <w:t>IOSH working safely or equivalent.</w:t>
            </w:r>
          </w:p>
          <w:p w14:paraId="51A84BEE" w14:textId="77777777" w:rsidR="003C699E" w:rsidRPr="003C699E" w:rsidRDefault="003C699E" w:rsidP="003C699E">
            <w:pPr>
              <w:numPr>
                <w:ilvl w:val="0"/>
                <w:numId w:val="40"/>
              </w:numPr>
              <w:rPr>
                <w:rFonts w:cs="Arial"/>
                <w:sz w:val="20"/>
              </w:rPr>
            </w:pPr>
            <w:r w:rsidRPr="003C699E">
              <w:rPr>
                <w:rFonts w:cs="Arial"/>
                <w:sz w:val="20"/>
              </w:rPr>
              <w:t>Health and Safety Level 1.</w:t>
            </w:r>
          </w:p>
          <w:p w14:paraId="4075C686" w14:textId="77777777" w:rsidR="003C699E" w:rsidRPr="003C699E" w:rsidRDefault="003C699E" w:rsidP="003C699E">
            <w:pPr>
              <w:numPr>
                <w:ilvl w:val="0"/>
                <w:numId w:val="40"/>
              </w:numPr>
              <w:rPr>
                <w:rFonts w:cs="Arial"/>
                <w:sz w:val="20"/>
              </w:rPr>
            </w:pPr>
            <w:r w:rsidRPr="003C699E">
              <w:rPr>
                <w:rFonts w:cs="Arial"/>
                <w:sz w:val="20"/>
              </w:rPr>
              <w:t>CSCS.</w:t>
            </w:r>
          </w:p>
          <w:p w14:paraId="014DCD16" w14:textId="77777777" w:rsidR="003C699E" w:rsidRPr="003C699E" w:rsidRDefault="003C699E" w:rsidP="003C699E">
            <w:pPr>
              <w:numPr>
                <w:ilvl w:val="0"/>
                <w:numId w:val="40"/>
              </w:numPr>
              <w:rPr>
                <w:rFonts w:cs="Arial"/>
                <w:sz w:val="20"/>
              </w:rPr>
            </w:pPr>
            <w:r w:rsidRPr="003C699E">
              <w:rPr>
                <w:rFonts w:cs="Arial"/>
                <w:sz w:val="20"/>
              </w:rPr>
              <w:t>First Aid certificate.</w:t>
            </w:r>
          </w:p>
          <w:p w14:paraId="20C186A2" w14:textId="77777777" w:rsidR="003C699E" w:rsidRPr="003C699E" w:rsidRDefault="003C699E" w:rsidP="003C699E">
            <w:pPr>
              <w:numPr>
                <w:ilvl w:val="0"/>
                <w:numId w:val="40"/>
              </w:numPr>
              <w:rPr>
                <w:rFonts w:cs="Arial"/>
                <w:sz w:val="20"/>
              </w:rPr>
            </w:pPr>
            <w:r w:rsidRPr="003C699E">
              <w:rPr>
                <w:rFonts w:cs="Arial"/>
                <w:sz w:val="20"/>
              </w:rPr>
              <w:t>Conflict Resolution training.</w:t>
            </w:r>
          </w:p>
        </w:tc>
        <w:tc>
          <w:tcPr>
            <w:tcW w:w="2410" w:type="dxa"/>
          </w:tcPr>
          <w:p w14:paraId="3B56ACD3" w14:textId="77777777" w:rsidR="003C699E" w:rsidRPr="003C699E" w:rsidRDefault="003C699E" w:rsidP="003C699E">
            <w:pPr>
              <w:rPr>
                <w:rFonts w:cs="Arial"/>
                <w:sz w:val="20"/>
              </w:rPr>
            </w:pPr>
            <w:r w:rsidRPr="003C699E">
              <w:rPr>
                <w:rFonts w:cs="Arial"/>
                <w:sz w:val="20"/>
              </w:rPr>
              <w:t xml:space="preserve">Application </w:t>
            </w:r>
          </w:p>
          <w:p w14:paraId="0730F3EF" w14:textId="77777777" w:rsidR="003C699E" w:rsidRPr="003C699E" w:rsidRDefault="003C699E" w:rsidP="003C699E">
            <w:pPr>
              <w:rPr>
                <w:rFonts w:cs="Arial"/>
                <w:sz w:val="20"/>
              </w:rPr>
            </w:pPr>
            <w:r w:rsidRPr="003C699E">
              <w:rPr>
                <w:rFonts w:cs="Arial"/>
                <w:sz w:val="20"/>
              </w:rPr>
              <w:t>Interview Examination certificates or equivalent documentation</w:t>
            </w:r>
          </w:p>
        </w:tc>
      </w:tr>
      <w:tr w:rsidR="003C699E" w:rsidRPr="003C699E" w14:paraId="1510C596" w14:textId="77777777" w:rsidTr="00B70A84">
        <w:trPr>
          <w:trHeight w:val="1062"/>
        </w:trPr>
        <w:tc>
          <w:tcPr>
            <w:tcW w:w="1702" w:type="dxa"/>
          </w:tcPr>
          <w:p w14:paraId="44B5FFB0" w14:textId="77777777" w:rsidR="003C699E" w:rsidRPr="003C699E" w:rsidRDefault="003C699E" w:rsidP="003C699E">
            <w:pPr>
              <w:rPr>
                <w:rFonts w:cs="Arial"/>
                <w:b/>
                <w:sz w:val="20"/>
              </w:rPr>
            </w:pPr>
            <w:r w:rsidRPr="003C699E">
              <w:rPr>
                <w:rFonts w:cs="Arial"/>
                <w:b/>
                <w:sz w:val="20"/>
              </w:rPr>
              <w:t>Experience</w:t>
            </w:r>
          </w:p>
        </w:tc>
        <w:tc>
          <w:tcPr>
            <w:tcW w:w="7087" w:type="dxa"/>
          </w:tcPr>
          <w:p w14:paraId="151EE3AC" w14:textId="77777777" w:rsidR="003C699E" w:rsidRPr="003C699E" w:rsidRDefault="003C699E" w:rsidP="003C699E">
            <w:pPr>
              <w:numPr>
                <w:ilvl w:val="0"/>
                <w:numId w:val="40"/>
              </w:numPr>
              <w:rPr>
                <w:rFonts w:cs="Arial"/>
                <w:sz w:val="20"/>
              </w:rPr>
            </w:pPr>
            <w:r w:rsidRPr="003C699E">
              <w:rPr>
                <w:rFonts w:cs="Arial"/>
                <w:sz w:val="20"/>
              </w:rPr>
              <w:t>Previous experience within a security environment.</w:t>
            </w:r>
          </w:p>
          <w:p w14:paraId="70D5DE0F" w14:textId="549CD976" w:rsidR="003C699E" w:rsidRPr="00206F27" w:rsidRDefault="003C699E" w:rsidP="003C699E">
            <w:pPr>
              <w:numPr>
                <w:ilvl w:val="0"/>
                <w:numId w:val="40"/>
              </w:numPr>
              <w:rPr>
                <w:rFonts w:cs="Arial"/>
                <w:sz w:val="20"/>
              </w:rPr>
            </w:pPr>
            <w:r w:rsidRPr="003C699E">
              <w:rPr>
                <w:rFonts w:cs="Arial"/>
                <w:sz w:val="20"/>
              </w:rPr>
              <w:t>Previous experience in a customer facing environment.</w:t>
            </w:r>
          </w:p>
        </w:tc>
        <w:tc>
          <w:tcPr>
            <w:tcW w:w="4111" w:type="dxa"/>
          </w:tcPr>
          <w:p w14:paraId="57B4D624" w14:textId="77777777" w:rsidR="003C699E" w:rsidRPr="003C699E" w:rsidRDefault="003C699E" w:rsidP="003C699E">
            <w:pPr>
              <w:numPr>
                <w:ilvl w:val="0"/>
                <w:numId w:val="40"/>
              </w:numPr>
              <w:rPr>
                <w:rFonts w:cs="Arial"/>
                <w:sz w:val="20"/>
              </w:rPr>
            </w:pPr>
            <w:r w:rsidRPr="003C699E">
              <w:rPr>
                <w:rFonts w:cs="Arial"/>
                <w:sz w:val="20"/>
              </w:rPr>
              <w:t>Previous supervisory experience.</w:t>
            </w:r>
          </w:p>
          <w:p w14:paraId="4F88041C" w14:textId="77777777" w:rsidR="003C699E" w:rsidRPr="003C699E" w:rsidRDefault="003C699E" w:rsidP="003C699E">
            <w:pPr>
              <w:numPr>
                <w:ilvl w:val="0"/>
                <w:numId w:val="40"/>
              </w:numPr>
              <w:rPr>
                <w:rFonts w:cs="Arial"/>
                <w:sz w:val="20"/>
              </w:rPr>
            </w:pPr>
            <w:r w:rsidRPr="003C699E">
              <w:rPr>
                <w:rFonts w:cs="Arial"/>
                <w:sz w:val="20"/>
              </w:rPr>
              <w:t>Previous NHS security experience.</w:t>
            </w:r>
          </w:p>
          <w:p w14:paraId="301288A1" w14:textId="77777777" w:rsidR="003C699E" w:rsidRPr="003C699E" w:rsidRDefault="003C699E" w:rsidP="003C699E">
            <w:pPr>
              <w:numPr>
                <w:ilvl w:val="0"/>
                <w:numId w:val="40"/>
              </w:numPr>
              <w:rPr>
                <w:rFonts w:cs="Arial"/>
                <w:sz w:val="20"/>
              </w:rPr>
            </w:pPr>
            <w:r w:rsidRPr="003C699E">
              <w:rPr>
                <w:rFonts w:cs="Arial"/>
                <w:sz w:val="20"/>
              </w:rPr>
              <w:t>Previous armed forces or police employment.</w:t>
            </w:r>
          </w:p>
          <w:p w14:paraId="521055E3" w14:textId="77777777" w:rsidR="003C699E" w:rsidRPr="003C699E" w:rsidRDefault="003C699E" w:rsidP="003C699E">
            <w:pPr>
              <w:numPr>
                <w:ilvl w:val="0"/>
                <w:numId w:val="40"/>
              </w:numPr>
              <w:rPr>
                <w:rFonts w:cs="Arial"/>
                <w:sz w:val="20"/>
              </w:rPr>
            </w:pPr>
            <w:r w:rsidRPr="003C699E">
              <w:rPr>
                <w:rFonts w:cs="Arial"/>
                <w:sz w:val="20"/>
              </w:rPr>
              <w:t>Operation of CCTV systems.</w:t>
            </w:r>
          </w:p>
        </w:tc>
        <w:tc>
          <w:tcPr>
            <w:tcW w:w="2410" w:type="dxa"/>
          </w:tcPr>
          <w:p w14:paraId="57BBD7A8" w14:textId="77777777" w:rsidR="003C699E" w:rsidRPr="003C699E" w:rsidRDefault="003C699E" w:rsidP="003C699E">
            <w:pPr>
              <w:rPr>
                <w:rFonts w:cs="Arial"/>
                <w:sz w:val="20"/>
              </w:rPr>
            </w:pPr>
            <w:r w:rsidRPr="003C699E">
              <w:rPr>
                <w:rFonts w:cs="Arial"/>
                <w:sz w:val="20"/>
              </w:rPr>
              <w:t xml:space="preserve">Application </w:t>
            </w:r>
          </w:p>
          <w:p w14:paraId="5C4D1AFA" w14:textId="77777777" w:rsidR="003C699E" w:rsidRPr="003C699E" w:rsidRDefault="003C699E" w:rsidP="003C699E">
            <w:pPr>
              <w:rPr>
                <w:rFonts w:cs="Arial"/>
                <w:sz w:val="20"/>
              </w:rPr>
            </w:pPr>
            <w:r w:rsidRPr="003C699E">
              <w:rPr>
                <w:rFonts w:cs="Arial"/>
                <w:sz w:val="20"/>
              </w:rPr>
              <w:t>Interview</w:t>
            </w:r>
          </w:p>
        </w:tc>
      </w:tr>
      <w:tr w:rsidR="003C699E" w:rsidRPr="003C699E" w14:paraId="2BBBCAD4" w14:textId="77777777" w:rsidTr="00B70A84">
        <w:trPr>
          <w:trHeight w:val="1003"/>
        </w:trPr>
        <w:tc>
          <w:tcPr>
            <w:tcW w:w="1702" w:type="dxa"/>
          </w:tcPr>
          <w:p w14:paraId="3F78BA06" w14:textId="77777777" w:rsidR="003C699E" w:rsidRPr="003C699E" w:rsidRDefault="003C699E" w:rsidP="003C699E">
            <w:pPr>
              <w:rPr>
                <w:rFonts w:cs="Arial"/>
                <w:b/>
                <w:sz w:val="20"/>
              </w:rPr>
            </w:pPr>
            <w:r w:rsidRPr="003C699E">
              <w:rPr>
                <w:rFonts w:cs="Arial"/>
                <w:b/>
                <w:sz w:val="20"/>
              </w:rPr>
              <w:t>Knowledge and Awareness</w:t>
            </w:r>
          </w:p>
        </w:tc>
        <w:tc>
          <w:tcPr>
            <w:tcW w:w="7087" w:type="dxa"/>
          </w:tcPr>
          <w:p w14:paraId="15854A4E" w14:textId="77777777" w:rsidR="003C699E" w:rsidRPr="003C699E" w:rsidRDefault="003C699E" w:rsidP="003C699E">
            <w:pPr>
              <w:rPr>
                <w:rFonts w:cs="Arial"/>
                <w:sz w:val="20"/>
              </w:rPr>
            </w:pPr>
          </w:p>
        </w:tc>
        <w:tc>
          <w:tcPr>
            <w:tcW w:w="4111" w:type="dxa"/>
          </w:tcPr>
          <w:p w14:paraId="358048CF" w14:textId="77777777" w:rsidR="003C699E" w:rsidRPr="003C699E" w:rsidRDefault="003C699E" w:rsidP="003C699E">
            <w:pPr>
              <w:numPr>
                <w:ilvl w:val="0"/>
                <w:numId w:val="40"/>
              </w:numPr>
              <w:rPr>
                <w:rFonts w:cs="Arial"/>
                <w:sz w:val="20"/>
              </w:rPr>
            </w:pPr>
            <w:r w:rsidRPr="003C699E">
              <w:rPr>
                <w:rFonts w:cs="Arial"/>
                <w:sz w:val="20"/>
              </w:rPr>
              <w:t>Knowledge of Health and Safety legislation.</w:t>
            </w:r>
          </w:p>
          <w:p w14:paraId="15760910" w14:textId="77777777" w:rsidR="003C699E" w:rsidRPr="003C699E" w:rsidRDefault="003C699E" w:rsidP="003C699E">
            <w:pPr>
              <w:numPr>
                <w:ilvl w:val="0"/>
                <w:numId w:val="40"/>
              </w:numPr>
              <w:rPr>
                <w:rFonts w:cs="Arial"/>
                <w:sz w:val="20"/>
              </w:rPr>
            </w:pPr>
            <w:r w:rsidRPr="003C699E">
              <w:rPr>
                <w:rFonts w:cs="Arial"/>
                <w:sz w:val="20"/>
              </w:rPr>
              <w:t>Infection Control awareness.</w:t>
            </w:r>
          </w:p>
          <w:p w14:paraId="6C4678CF" w14:textId="77777777" w:rsidR="003C699E" w:rsidRPr="003C699E" w:rsidRDefault="003C699E" w:rsidP="003C699E">
            <w:pPr>
              <w:numPr>
                <w:ilvl w:val="0"/>
                <w:numId w:val="40"/>
              </w:numPr>
              <w:rPr>
                <w:rFonts w:cs="Arial"/>
                <w:sz w:val="20"/>
              </w:rPr>
            </w:pPr>
            <w:r w:rsidRPr="003C699E">
              <w:rPr>
                <w:rFonts w:cs="Arial"/>
                <w:sz w:val="20"/>
              </w:rPr>
              <w:t>Knowledge of car parking systems (payment machines, barriers etc).</w:t>
            </w:r>
          </w:p>
        </w:tc>
        <w:tc>
          <w:tcPr>
            <w:tcW w:w="2410" w:type="dxa"/>
          </w:tcPr>
          <w:p w14:paraId="6695A0C5" w14:textId="77777777" w:rsidR="003C699E" w:rsidRPr="003C699E" w:rsidRDefault="003C699E" w:rsidP="003C699E">
            <w:pPr>
              <w:rPr>
                <w:rFonts w:cs="Arial"/>
                <w:sz w:val="20"/>
              </w:rPr>
            </w:pPr>
            <w:r w:rsidRPr="003C699E">
              <w:rPr>
                <w:rFonts w:cs="Arial"/>
                <w:sz w:val="20"/>
              </w:rPr>
              <w:t xml:space="preserve">Interview </w:t>
            </w:r>
          </w:p>
          <w:p w14:paraId="1545A446" w14:textId="77777777" w:rsidR="003C699E" w:rsidRPr="003C699E" w:rsidRDefault="003C699E" w:rsidP="003C699E">
            <w:pPr>
              <w:rPr>
                <w:rFonts w:cs="Arial"/>
                <w:sz w:val="20"/>
              </w:rPr>
            </w:pPr>
            <w:r w:rsidRPr="003C699E">
              <w:rPr>
                <w:rFonts w:cs="Arial"/>
                <w:sz w:val="20"/>
              </w:rPr>
              <w:t>References</w:t>
            </w:r>
          </w:p>
        </w:tc>
      </w:tr>
      <w:tr w:rsidR="003C699E" w:rsidRPr="003C699E" w14:paraId="252BDCC6" w14:textId="77777777" w:rsidTr="00B70A84">
        <w:trPr>
          <w:trHeight w:val="2112"/>
        </w:trPr>
        <w:tc>
          <w:tcPr>
            <w:tcW w:w="1702" w:type="dxa"/>
          </w:tcPr>
          <w:p w14:paraId="5E60DFBC" w14:textId="77777777" w:rsidR="003C699E" w:rsidRPr="003C699E" w:rsidRDefault="003C699E" w:rsidP="003C699E">
            <w:pPr>
              <w:rPr>
                <w:rFonts w:cs="Arial"/>
                <w:b/>
                <w:sz w:val="20"/>
              </w:rPr>
            </w:pPr>
            <w:r w:rsidRPr="003C699E">
              <w:rPr>
                <w:rFonts w:cs="Arial"/>
                <w:b/>
                <w:sz w:val="20"/>
              </w:rPr>
              <w:t>Skills and Abilities</w:t>
            </w:r>
          </w:p>
        </w:tc>
        <w:tc>
          <w:tcPr>
            <w:tcW w:w="7087" w:type="dxa"/>
          </w:tcPr>
          <w:p w14:paraId="45741C64" w14:textId="77777777" w:rsidR="003C699E" w:rsidRPr="003C699E" w:rsidRDefault="003C699E" w:rsidP="003C699E">
            <w:pPr>
              <w:numPr>
                <w:ilvl w:val="0"/>
                <w:numId w:val="40"/>
              </w:numPr>
              <w:rPr>
                <w:rFonts w:cs="Arial"/>
                <w:sz w:val="20"/>
              </w:rPr>
            </w:pPr>
            <w:r w:rsidRPr="003C699E">
              <w:rPr>
                <w:rFonts w:cs="Arial"/>
                <w:sz w:val="20"/>
              </w:rPr>
              <w:t>Fit to perform the duties of the post:</w:t>
            </w:r>
          </w:p>
          <w:p w14:paraId="12721427" w14:textId="77777777" w:rsidR="003C699E" w:rsidRPr="003C699E" w:rsidRDefault="003C699E" w:rsidP="003C699E">
            <w:pPr>
              <w:numPr>
                <w:ilvl w:val="0"/>
                <w:numId w:val="40"/>
              </w:numPr>
              <w:rPr>
                <w:rFonts w:cs="Arial"/>
                <w:sz w:val="20"/>
              </w:rPr>
            </w:pPr>
            <w:r w:rsidRPr="003C699E">
              <w:rPr>
                <w:rFonts w:cs="Arial"/>
                <w:sz w:val="20"/>
              </w:rPr>
              <w:t>The ability to collate/produce clear and concise professional reports.</w:t>
            </w:r>
          </w:p>
          <w:p w14:paraId="3D7BDE41" w14:textId="77777777" w:rsidR="003C699E" w:rsidRPr="003C699E" w:rsidRDefault="003C699E" w:rsidP="003C699E">
            <w:pPr>
              <w:numPr>
                <w:ilvl w:val="0"/>
                <w:numId w:val="40"/>
              </w:numPr>
              <w:rPr>
                <w:rFonts w:cs="Arial"/>
                <w:sz w:val="20"/>
              </w:rPr>
            </w:pPr>
            <w:r w:rsidRPr="003C699E">
              <w:rPr>
                <w:rFonts w:cs="Arial"/>
                <w:sz w:val="20"/>
              </w:rPr>
              <w:t>Able to follow written and oral instructions.</w:t>
            </w:r>
          </w:p>
          <w:p w14:paraId="540A4565" w14:textId="77777777" w:rsidR="003C699E" w:rsidRPr="003C699E" w:rsidRDefault="003C699E" w:rsidP="003C699E">
            <w:pPr>
              <w:numPr>
                <w:ilvl w:val="0"/>
                <w:numId w:val="40"/>
              </w:numPr>
              <w:rPr>
                <w:rFonts w:cs="Arial"/>
                <w:sz w:val="20"/>
              </w:rPr>
            </w:pPr>
            <w:r w:rsidRPr="003C699E">
              <w:rPr>
                <w:rFonts w:cs="Arial"/>
                <w:sz w:val="20"/>
              </w:rPr>
              <w:t>Ability to work with minimum supervision.</w:t>
            </w:r>
          </w:p>
          <w:p w14:paraId="29150F1B" w14:textId="77777777" w:rsidR="003C699E" w:rsidRPr="003C699E" w:rsidRDefault="003C699E" w:rsidP="003C699E">
            <w:pPr>
              <w:numPr>
                <w:ilvl w:val="0"/>
                <w:numId w:val="40"/>
              </w:numPr>
              <w:rPr>
                <w:rFonts w:cs="Arial"/>
                <w:sz w:val="20"/>
              </w:rPr>
            </w:pPr>
            <w:r w:rsidRPr="003C699E">
              <w:rPr>
                <w:rFonts w:cs="Arial"/>
                <w:sz w:val="20"/>
              </w:rPr>
              <w:t>Ability to prioritise a demanding workload.</w:t>
            </w:r>
          </w:p>
          <w:p w14:paraId="27F1495D" w14:textId="77777777" w:rsidR="003C699E" w:rsidRPr="003C699E" w:rsidRDefault="003C699E" w:rsidP="003C699E">
            <w:pPr>
              <w:numPr>
                <w:ilvl w:val="0"/>
                <w:numId w:val="40"/>
              </w:numPr>
              <w:rPr>
                <w:rFonts w:cs="Arial"/>
                <w:sz w:val="20"/>
              </w:rPr>
            </w:pPr>
            <w:r w:rsidRPr="003C699E">
              <w:rPr>
                <w:rFonts w:cs="Arial"/>
                <w:sz w:val="20"/>
              </w:rPr>
              <w:t>Able to carry out dynamic risk assessments (</w:t>
            </w:r>
            <w:proofErr w:type="spellStart"/>
            <w:r w:rsidRPr="003C699E">
              <w:rPr>
                <w:rFonts w:cs="Arial"/>
                <w:sz w:val="20"/>
              </w:rPr>
              <w:t>ie</w:t>
            </w:r>
            <w:proofErr w:type="spellEnd"/>
            <w:r w:rsidRPr="003C699E">
              <w:rPr>
                <w:rFonts w:cs="Arial"/>
                <w:sz w:val="20"/>
              </w:rPr>
              <w:t xml:space="preserve"> when attending incidents).</w:t>
            </w:r>
          </w:p>
        </w:tc>
        <w:tc>
          <w:tcPr>
            <w:tcW w:w="4111" w:type="dxa"/>
          </w:tcPr>
          <w:p w14:paraId="6E98445B" w14:textId="77777777" w:rsidR="003C699E" w:rsidRPr="003C699E" w:rsidRDefault="003C699E" w:rsidP="003C699E">
            <w:pPr>
              <w:numPr>
                <w:ilvl w:val="0"/>
                <w:numId w:val="40"/>
              </w:numPr>
              <w:rPr>
                <w:rFonts w:cs="Arial"/>
                <w:sz w:val="20"/>
              </w:rPr>
            </w:pPr>
            <w:r w:rsidRPr="003C699E">
              <w:rPr>
                <w:rFonts w:cs="Arial"/>
                <w:sz w:val="20"/>
              </w:rPr>
              <w:t>Basic Computer skills.</w:t>
            </w:r>
          </w:p>
          <w:p w14:paraId="62835383" w14:textId="77777777" w:rsidR="003C699E" w:rsidRPr="003C699E" w:rsidRDefault="003C699E" w:rsidP="003C699E">
            <w:pPr>
              <w:numPr>
                <w:ilvl w:val="0"/>
                <w:numId w:val="40"/>
              </w:numPr>
              <w:rPr>
                <w:rFonts w:cs="Arial"/>
                <w:sz w:val="20"/>
              </w:rPr>
            </w:pPr>
            <w:r w:rsidRPr="003C699E">
              <w:rPr>
                <w:rFonts w:cs="Arial"/>
                <w:sz w:val="20"/>
              </w:rPr>
              <w:t>Physical intervention/conflict management skills.</w:t>
            </w:r>
          </w:p>
          <w:p w14:paraId="6327BD8D" w14:textId="77777777" w:rsidR="003C699E" w:rsidRPr="003C699E" w:rsidRDefault="003C699E" w:rsidP="003C699E">
            <w:pPr>
              <w:numPr>
                <w:ilvl w:val="0"/>
                <w:numId w:val="40"/>
              </w:numPr>
              <w:rPr>
                <w:rFonts w:cs="Arial"/>
                <w:sz w:val="20"/>
              </w:rPr>
            </w:pPr>
            <w:r w:rsidRPr="003C699E">
              <w:rPr>
                <w:rFonts w:cs="Arial"/>
                <w:sz w:val="20"/>
              </w:rPr>
              <w:t>Investigatory skills.</w:t>
            </w:r>
          </w:p>
          <w:p w14:paraId="069FB8D2" w14:textId="77777777" w:rsidR="003C699E" w:rsidRPr="003C699E" w:rsidRDefault="003C699E" w:rsidP="003C699E">
            <w:pPr>
              <w:numPr>
                <w:ilvl w:val="0"/>
                <w:numId w:val="40"/>
              </w:numPr>
              <w:rPr>
                <w:rFonts w:cs="Arial"/>
                <w:sz w:val="20"/>
              </w:rPr>
            </w:pPr>
            <w:r w:rsidRPr="003C699E">
              <w:rPr>
                <w:rFonts w:cs="Arial"/>
                <w:sz w:val="20"/>
              </w:rPr>
              <w:t>Ability to interpret site plans and/or drawings.</w:t>
            </w:r>
          </w:p>
          <w:p w14:paraId="388207A9" w14:textId="77777777" w:rsidR="003C699E" w:rsidRPr="003C699E" w:rsidRDefault="003C699E" w:rsidP="003C699E">
            <w:pPr>
              <w:numPr>
                <w:ilvl w:val="0"/>
                <w:numId w:val="40"/>
              </w:numPr>
              <w:rPr>
                <w:rFonts w:cs="Arial"/>
                <w:sz w:val="20"/>
              </w:rPr>
            </w:pPr>
            <w:r w:rsidRPr="003C699E">
              <w:rPr>
                <w:rFonts w:cs="Arial"/>
                <w:sz w:val="20"/>
              </w:rPr>
              <w:t>Moving &amp; Handling (</w:t>
            </w:r>
            <w:proofErr w:type="spellStart"/>
            <w:r w:rsidRPr="003C699E">
              <w:rPr>
                <w:rFonts w:cs="Arial"/>
                <w:sz w:val="20"/>
              </w:rPr>
              <w:t>ie</w:t>
            </w:r>
            <w:proofErr w:type="spellEnd"/>
            <w:r w:rsidRPr="003C699E">
              <w:rPr>
                <w:rFonts w:cs="Arial"/>
                <w:sz w:val="20"/>
              </w:rPr>
              <w:t xml:space="preserve"> Bending/ Carrying).</w:t>
            </w:r>
          </w:p>
        </w:tc>
        <w:tc>
          <w:tcPr>
            <w:tcW w:w="2410" w:type="dxa"/>
          </w:tcPr>
          <w:p w14:paraId="6F6CC126" w14:textId="77777777" w:rsidR="003C699E" w:rsidRPr="003C699E" w:rsidRDefault="003C699E" w:rsidP="003C699E">
            <w:pPr>
              <w:rPr>
                <w:rFonts w:cs="Arial"/>
                <w:sz w:val="20"/>
              </w:rPr>
            </w:pPr>
            <w:r w:rsidRPr="003C699E">
              <w:rPr>
                <w:rFonts w:cs="Arial"/>
                <w:sz w:val="20"/>
              </w:rPr>
              <w:t>Interview</w:t>
            </w:r>
          </w:p>
          <w:p w14:paraId="3A3AB814" w14:textId="77777777" w:rsidR="003C699E" w:rsidRPr="003C699E" w:rsidRDefault="003C699E" w:rsidP="003C699E">
            <w:pPr>
              <w:rPr>
                <w:rFonts w:cs="Arial"/>
                <w:sz w:val="20"/>
              </w:rPr>
            </w:pPr>
            <w:r w:rsidRPr="003C699E">
              <w:rPr>
                <w:rFonts w:cs="Arial"/>
                <w:sz w:val="20"/>
              </w:rPr>
              <w:t>Occupational</w:t>
            </w:r>
          </w:p>
          <w:p w14:paraId="79B4B90B" w14:textId="77777777" w:rsidR="003C699E" w:rsidRPr="003C699E" w:rsidRDefault="003C699E" w:rsidP="003C699E">
            <w:pPr>
              <w:rPr>
                <w:rFonts w:cs="Arial"/>
                <w:sz w:val="20"/>
              </w:rPr>
            </w:pPr>
            <w:r w:rsidRPr="003C699E">
              <w:rPr>
                <w:rFonts w:cs="Arial"/>
                <w:sz w:val="20"/>
              </w:rPr>
              <w:t>Health</w:t>
            </w:r>
          </w:p>
        </w:tc>
      </w:tr>
      <w:tr w:rsidR="003C699E" w:rsidRPr="003C699E" w14:paraId="44936D36" w14:textId="77777777" w:rsidTr="00B70A84">
        <w:trPr>
          <w:trHeight w:val="1244"/>
        </w:trPr>
        <w:tc>
          <w:tcPr>
            <w:tcW w:w="1702" w:type="dxa"/>
          </w:tcPr>
          <w:p w14:paraId="1EC1627C" w14:textId="77777777" w:rsidR="003C699E" w:rsidRPr="003C699E" w:rsidRDefault="003C699E" w:rsidP="003C699E">
            <w:pPr>
              <w:rPr>
                <w:rFonts w:cs="Arial"/>
                <w:b/>
                <w:sz w:val="20"/>
              </w:rPr>
            </w:pPr>
            <w:r w:rsidRPr="003C699E">
              <w:rPr>
                <w:rFonts w:cs="Arial"/>
                <w:b/>
                <w:sz w:val="20"/>
              </w:rPr>
              <w:lastRenderedPageBreak/>
              <w:t>Personal Attributes</w:t>
            </w:r>
          </w:p>
        </w:tc>
        <w:tc>
          <w:tcPr>
            <w:tcW w:w="7087" w:type="dxa"/>
          </w:tcPr>
          <w:p w14:paraId="7BEBFE9E" w14:textId="77777777" w:rsidR="003C699E" w:rsidRPr="003C699E" w:rsidRDefault="003C699E" w:rsidP="003C699E">
            <w:pPr>
              <w:numPr>
                <w:ilvl w:val="0"/>
                <w:numId w:val="40"/>
              </w:numPr>
              <w:rPr>
                <w:rFonts w:cs="Arial"/>
                <w:sz w:val="20"/>
              </w:rPr>
            </w:pPr>
            <w:r w:rsidRPr="003C699E">
              <w:rPr>
                <w:rFonts w:cs="Arial"/>
                <w:sz w:val="20"/>
              </w:rPr>
              <w:t>Smart appearance.</w:t>
            </w:r>
          </w:p>
          <w:p w14:paraId="2793EFDB" w14:textId="77777777" w:rsidR="003C699E" w:rsidRPr="003C699E" w:rsidRDefault="003C699E" w:rsidP="003C699E">
            <w:pPr>
              <w:numPr>
                <w:ilvl w:val="0"/>
                <w:numId w:val="40"/>
              </w:numPr>
              <w:rPr>
                <w:rFonts w:cs="Arial"/>
                <w:sz w:val="20"/>
              </w:rPr>
            </w:pPr>
            <w:r w:rsidRPr="003C699E">
              <w:rPr>
                <w:rFonts w:cs="Arial"/>
                <w:sz w:val="20"/>
              </w:rPr>
              <w:t>Able to communicate effectively with staff, patients and the general public.</w:t>
            </w:r>
          </w:p>
          <w:p w14:paraId="71657328" w14:textId="77777777" w:rsidR="003C699E" w:rsidRPr="003C699E" w:rsidRDefault="003C699E" w:rsidP="003C699E">
            <w:pPr>
              <w:numPr>
                <w:ilvl w:val="0"/>
                <w:numId w:val="40"/>
              </w:numPr>
              <w:rPr>
                <w:rFonts w:cs="Arial"/>
                <w:sz w:val="20"/>
              </w:rPr>
            </w:pPr>
            <w:r w:rsidRPr="003C699E">
              <w:rPr>
                <w:rFonts w:cs="Arial"/>
                <w:sz w:val="20"/>
              </w:rPr>
              <w:t>Have a flexible approach to work.</w:t>
            </w:r>
          </w:p>
          <w:p w14:paraId="5BFFB420" w14:textId="77777777" w:rsidR="003C699E" w:rsidRPr="003C699E" w:rsidRDefault="003C699E" w:rsidP="003C699E">
            <w:pPr>
              <w:numPr>
                <w:ilvl w:val="0"/>
                <w:numId w:val="40"/>
              </w:numPr>
              <w:rPr>
                <w:rFonts w:cs="Arial"/>
                <w:sz w:val="20"/>
              </w:rPr>
            </w:pPr>
            <w:r w:rsidRPr="003C699E">
              <w:rPr>
                <w:rFonts w:cs="Arial"/>
                <w:sz w:val="20"/>
              </w:rPr>
              <w:t>Courteous and polite</w:t>
            </w:r>
          </w:p>
        </w:tc>
        <w:tc>
          <w:tcPr>
            <w:tcW w:w="4111" w:type="dxa"/>
          </w:tcPr>
          <w:p w14:paraId="7BAE0D5B" w14:textId="77777777" w:rsidR="003C699E" w:rsidRPr="003C699E" w:rsidRDefault="003C699E" w:rsidP="003C699E">
            <w:pPr>
              <w:rPr>
                <w:rFonts w:cs="Arial"/>
                <w:sz w:val="20"/>
              </w:rPr>
            </w:pPr>
          </w:p>
        </w:tc>
        <w:tc>
          <w:tcPr>
            <w:tcW w:w="2410" w:type="dxa"/>
          </w:tcPr>
          <w:p w14:paraId="5F43652D" w14:textId="77777777" w:rsidR="003C699E" w:rsidRPr="003C699E" w:rsidRDefault="003C699E" w:rsidP="003C699E">
            <w:pPr>
              <w:rPr>
                <w:rFonts w:cs="Arial"/>
                <w:sz w:val="20"/>
              </w:rPr>
            </w:pPr>
            <w:r w:rsidRPr="003C699E">
              <w:rPr>
                <w:rFonts w:cs="Arial"/>
                <w:sz w:val="20"/>
              </w:rPr>
              <w:t xml:space="preserve">Interview </w:t>
            </w:r>
          </w:p>
          <w:p w14:paraId="378D58C6" w14:textId="77777777" w:rsidR="003C699E" w:rsidRPr="003C699E" w:rsidRDefault="003C699E" w:rsidP="003C699E">
            <w:pPr>
              <w:rPr>
                <w:rFonts w:cs="Arial"/>
                <w:sz w:val="20"/>
              </w:rPr>
            </w:pPr>
            <w:r w:rsidRPr="003C699E">
              <w:rPr>
                <w:rFonts w:cs="Arial"/>
                <w:sz w:val="20"/>
              </w:rPr>
              <w:t>References</w:t>
            </w:r>
          </w:p>
        </w:tc>
      </w:tr>
      <w:tr w:rsidR="003C699E" w:rsidRPr="003C699E" w14:paraId="13CE5468" w14:textId="77777777" w:rsidTr="00B70A84">
        <w:trPr>
          <w:trHeight w:val="1124"/>
        </w:trPr>
        <w:tc>
          <w:tcPr>
            <w:tcW w:w="1702" w:type="dxa"/>
          </w:tcPr>
          <w:p w14:paraId="66D17CD1" w14:textId="77777777" w:rsidR="003C699E" w:rsidRPr="003C699E" w:rsidRDefault="003C699E" w:rsidP="003C699E">
            <w:pPr>
              <w:rPr>
                <w:rFonts w:cs="Arial"/>
                <w:b/>
                <w:sz w:val="20"/>
              </w:rPr>
            </w:pPr>
            <w:r w:rsidRPr="003C699E">
              <w:rPr>
                <w:rFonts w:cs="Arial"/>
                <w:b/>
                <w:sz w:val="20"/>
              </w:rPr>
              <w:t>Other</w:t>
            </w:r>
          </w:p>
        </w:tc>
        <w:tc>
          <w:tcPr>
            <w:tcW w:w="7087" w:type="dxa"/>
          </w:tcPr>
          <w:p w14:paraId="0DAE53B7" w14:textId="77777777" w:rsidR="003C699E" w:rsidRPr="003C699E" w:rsidRDefault="003C699E" w:rsidP="003C699E">
            <w:pPr>
              <w:numPr>
                <w:ilvl w:val="0"/>
                <w:numId w:val="40"/>
              </w:numPr>
              <w:rPr>
                <w:rFonts w:cs="Arial"/>
                <w:sz w:val="20"/>
              </w:rPr>
            </w:pPr>
            <w:r w:rsidRPr="003C699E">
              <w:rPr>
                <w:rFonts w:cs="Arial"/>
                <w:sz w:val="20"/>
              </w:rPr>
              <w:t>Disclosure and Barring Service check (DBS formerly CRB).</w:t>
            </w:r>
          </w:p>
        </w:tc>
        <w:tc>
          <w:tcPr>
            <w:tcW w:w="4111" w:type="dxa"/>
          </w:tcPr>
          <w:p w14:paraId="73CE5BA2" w14:textId="77777777" w:rsidR="003C699E" w:rsidRPr="003C699E" w:rsidRDefault="003C699E" w:rsidP="003C699E">
            <w:pPr>
              <w:numPr>
                <w:ilvl w:val="0"/>
                <w:numId w:val="40"/>
              </w:numPr>
              <w:rPr>
                <w:rFonts w:cs="Arial"/>
                <w:sz w:val="20"/>
              </w:rPr>
            </w:pPr>
            <w:r w:rsidRPr="003C699E">
              <w:rPr>
                <w:rFonts w:cs="Arial"/>
                <w:sz w:val="20"/>
              </w:rPr>
              <w:t>Full, clean driving licence.</w:t>
            </w:r>
          </w:p>
        </w:tc>
        <w:tc>
          <w:tcPr>
            <w:tcW w:w="2410" w:type="dxa"/>
          </w:tcPr>
          <w:p w14:paraId="4E9E52FB" w14:textId="77777777" w:rsidR="003C699E" w:rsidRPr="003C699E" w:rsidRDefault="003C699E" w:rsidP="003C699E">
            <w:pPr>
              <w:rPr>
                <w:rFonts w:cs="Arial"/>
                <w:sz w:val="20"/>
              </w:rPr>
            </w:pPr>
            <w:r w:rsidRPr="003C699E">
              <w:rPr>
                <w:rFonts w:cs="Arial"/>
                <w:sz w:val="20"/>
              </w:rPr>
              <w:t>Interview</w:t>
            </w:r>
          </w:p>
          <w:p w14:paraId="2AE24E36" w14:textId="77777777" w:rsidR="003C699E" w:rsidRPr="003C699E" w:rsidRDefault="003C699E" w:rsidP="003C699E">
            <w:pPr>
              <w:rPr>
                <w:rFonts w:cs="Arial"/>
                <w:sz w:val="20"/>
              </w:rPr>
            </w:pPr>
            <w:r w:rsidRPr="003C699E">
              <w:rPr>
                <w:rFonts w:cs="Arial"/>
                <w:sz w:val="20"/>
              </w:rPr>
              <w:t>References</w:t>
            </w:r>
          </w:p>
          <w:p w14:paraId="46DF3E17" w14:textId="77777777" w:rsidR="003C699E" w:rsidRPr="003C699E" w:rsidRDefault="003C699E" w:rsidP="003C699E">
            <w:pPr>
              <w:rPr>
                <w:rFonts w:cs="Arial"/>
                <w:sz w:val="20"/>
              </w:rPr>
            </w:pPr>
            <w:r w:rsidRPr="003C699E">
              <w:rPr>
                <w:rFonts w:cs="Arial"/>
                <w:sz w:val="20"/>
              </w:rPr>
              <w:t>Application form</w:t>
            </w:r>
          </w:p>
          <w:p w14:paraId="7D5DD557" w14:textId="77777777" w:rsidR="003C699E" w:rsidRPr="003C699E" w:rsidRDefault="003C699E" w:rsidP="003C699E">
            <w:pPr>
              <w:rPr>
                <w:rFonts w:cs="Arial"/>
                <w:sz w:val="20"/>
              </w:rPr>
            </w:pPr>
            <w:r w:rsidRPr="003C699E">
              <w:rPr>
                <w:rFonts w:cs="Arial"/>
                <w:sz w:val="20"/>
              </w:rPr>
              <w:t>Driving Licence in appropriate groups</w:t>
            </w:r>
          </w:p>
        </w:tc>
      </w:tr>
    </w:tbl>
    <w:p w14:paraId="6D88DF89" w14:textId="77777777" w:rsidR="003C699E" w:rsidRPr="003C699E" w:rsidRDefault="003C699E" w:rsidP="003C699E">
      <w:pPr>
        <w:rPr>
          <w:rFonts w:cs="Arial"/>
          <w:sz w:val="20"/>
        </w:rPr>
      </w:pPr>
    </w:p>
    <w:p w14:paraId="36F48F18" w14:textId="77777777" w:rsidR="003C699E" w:rsidRPr="003C699E" w:rsidRDefault="003C699E" w:rsidP="003C699E">
      <w:pPr>
        <w:rPr>
          <w:rFonts w:cs="Arial"/>
          <w:sz w:val="20"/>
        </w:rPr>
      </w:pPr>
    </w:p>
    <w:p w14:paraId="02108BFE" w14:textId="77777777" w:rsidR="00725DE6" w:rsidRPr="003C699E" w:rsidRDefault="00725DE6" w:rsidP="00234F48">
      <w:pPr>
        <w:rPr>
          <w:rFonts w:cs="Arial"/>
          <w:sz w:val="20"/>
        </w:rPr>
      </w:pPr>
    </w:p>
    <w:sectPr w:rsidR="00725DE6" w:rsidRPr="003C699E" w:rsidSect="00206F27">
      <w:headerReference w:type="first" r:id="rId12"/>
      <w:footerReference w:type="first" r:id="rId13"/>
      <w:pgSz w:w="16838" w:h="11906" w:orient="landscape" w:code="9"/>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BB51" w14:textId="77777777" w:rsidR="00435301" w:rsidRDefault="00435301" w:rsidP="00435301">
      <w:r>
        <w:separator/>
      </w:r>
    </w:p>
  </w:endnote>
  <w:endnote w:type="continuationSeparator" w:id="0">
    <w:p w14:paraId="0244B597" w14:textId="77777777" w:rsidR="00435301" w:rsidRDefault="00435301" w:rsidP="0043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E7B4" w14:textId="7135DB39" w:rsidR="00372A43" w:rsidRDefault="00372A43">
    <w:pPr>
      <w:pStyle w:val="Footer"/>
    </w:pPr>
    <w:r>
      <w:rPr>
        <w:noProof/>
      </w:rPr>
      <w:drawing>
        <wp:anchor distT="0" distB="0" distL="114300" distR="114300" simplePos="0" relativeHeight="251670528" behindDoc="0" locked="0" layoutInCell="1" allowOverlap="1" wp14:anchorId="3A281D0F" wp14:editId="638D83A5">
          <wp:simplePos x="0" y="0"/>
          <wp:positionH relativeFrom="page">
            <wp:align>right</wp:align>
          </wp:positionH>
          <wp:positionV relativeFrom="page">
            <wp:align>bottom</wp:align>
          </wp:positionV>
          <wp:extent cx="7543800" cy="1162050"/>
          <wp:effectExtent l="0" t="0" r="0" b="0"/>
          <wp:wrapSquare wrapText="bothSides"/>
          <wp:docPr id="1437292601" name="Picture 1437292601" descr="A blue and green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92601" name="Picture 1437292601" descr="A blue and green 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3800" cy="116205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1C06" w14:textId="002ED625" w:rsidR="00372A43" w:rsidRDefault="00372A43">
    <w:pPr>
      <w:pStyle w:val="Footer"/>
    </w:pPr>
    <w:r>
      <w:rPr>
        <w:noProof/>
      </w:rPr>
      <w:drawing>
        <wp:anchor distT="0" distB="0" distL="114300" distR="114300" simplePos="0" relativeHeight="251668480" behindDoc="0" locked="0" layoutInCell="1" allowOverlap="1" wp14:anchorId="1FD9F341" wp14:editId="1EC5B71E">
          <wp:simplePos x="0" y="0"/>
          <wp:positionH relativeFrom="page">
            <wp:align>right</wp:align>
          </wp:positionH>
          <wp:positionV relativeFrom="page">
            <wp:align>bottom</wp:align>
          </wp:positionV>
          <wp:extent cx="7543800" cy="1162050"/>
          <wp:effectExtent l="0" t="0" r="0" b="0"/>
          <wp:wrapSquare wrapText="bothSides"/>
          <wp:docPr id="24" name="Picture 24" descr="A blue and green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green 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3800" cy="11620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CAA3" w14:textId="153022C5" w:rsidR="00206F27" w:rsidRDefault="00206F27">
    <w:pPr>
      <w:pStyle w:val="Footer"/>
    </w:pPr>
    <w:r w:rsidRPr="009969D3">
      <w:rPr>
        <w:noProof/>
      </w:rPr>
      <w:drawing>
        <wp:anchor distT="0" distB="0" distL="114300" distR="114300" simplePos="0" relativeHeight="251662336" behindDoc="1" locked="0" layoutInCell="1" allowOverlap="1" wp14:anchorId="72B2A745" wp14:editId="1850630B">
          <wp:simplePos x="0" y="0"/>
          <wp:positionH relativeFrom="page">
            <wp:align>left</wp:align>
          </wp:positionH>
          <wp:positionV relativeFrom="page">
            <wp:posOffset>6366980</wp:posOffset>
          </wp:positionV>
          <wp:extent cx="10674350" cy="1206500"/>
          <wp:effectExtent l="19050" t="0" r="12700" b="374650"/>
          <wp:wrapTight wrapText="bothSides">
            <wp:wrapPolygon edited="0">
              <wp:start x="0" y="0"/>
              <wp:lineTo x="-39" y="341"/>
              <wp:lineTo x="-39" y="27966"/>
              <wp:lineTo x="21587" y="27966"/>
              <wp:lineTo x="21587" y="5457"/>
              <wp:lineTo x="21549" y="341"/>
              <wp:lineTo x="21549" y="0"/>
              <wp:lineTo x="0" y="0"/>
            </wp:wrapPolygon>
          </wp:wrapTight>
          <wp:docPr id="7" name="Picture 6">
            <a:extLst xmlns:a="http://schemas.openxmlformats.org/drawingml/2006/main">
              <a:ext uri="{FF2B5EF4-FFF2-40B4-BE49-F238E27FC236}">
                <a16:creationId xmlns:a16="http://schemas.microsoft.com/office/drawing/2014/main" id="{755217F3-FA52-FF57-FF7D-AF0062AEC8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755217F3-FA52-FF57-FF7D-AF0062AEC85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74350" cy="1206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C5CD" w14:textId="77777777" w:rsidR="00435301" w:rsidRDefault="00435301" w:rsidP="00435301">
      <w:r>
        <w:separator/>
      </w:r>
    </w:p>
  </w:footnote>
  <w:footnote w:type="continuationSeparator" w:id="0">
    <w:p w14:paraId="2FCA0AE9" w14:textId="77777777" w:rsidR="00435301" w:rsidRDefault="00435301" w:rsidP="00435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C775" w14:textId="1E780529" w:rsidR="00DA54F1" w:rsidRDefault="00A32CFD">
    <w:pPr>
      <w:pStyle w:val="Header"/>
    </w:pPr>
    <w:r>
      <w:rPr>
        <w:noProof/>
      </w:rPr>
      <w:drawing>
        <wp:anchor distT="0" distB="0" distL="114300" distR="114300" simplePos="0" relativeHeight="251666432" behindDoc="0" locked="0" layoutInCell="1" allowOverlap="1" wp14:anchorId="32DB53F1" wp14:editId="0F800809">
          <wp:simplePos x="0" y="0"/>
          <wp:positionH relativeFrom="page">
            <wp:posOffset>-39370</wp:posOffset>
          </wp:positionH>
          <wp:positionV relativeFrom="paragraph">
            <wp:posOffset>-3385820</wp:posOffset>
          </wp:positionV>
          <wp:extent cx="7543800" cy="1162050"/>
          <wp:effectExtent l="0" t="0" r="0" b="0"/>
          <wp:wrapSquare wrapText="bothSides"/>
          <wp:docPr id="1563107791" name="Picture 1563107791" descr="A blue and green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07791" name="Picture 1563107791" descr="A blue and green 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3800" cy="1162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7D6F0A4A" wp14:editId="36C5137D">
          <wp:simplePos x="0" y="0"/>
          <wp:positionH relativeFrom="page">
            <wp:posOffset>-16482</wp:posOffset>
          </wp:positionH>
          <wp:positionV relativeFrom="paragraph">
            <wp:posOffset>-4704770</wp:posOffset>
          </wp:positionV>
          <wp:extent cx="7543800" cy="1162050"/>
          <wp:effectExtent l="0" t="0" r="0" b="0"/>
          <wp:wrapSquare wrapText="bothSides"/>
          <wp:docPr id="1815692011" name="Picture 1815692011" descr="A blue and gree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692011" name="Picture 1815692011" descr="A blue and green line"/>
                  <pic:cNvPicPr/>
                </pic:nvPicPr>
                <pic:blipFill>
                  <a:blip r:embed="rId1">
                    <a:extLst>
                      <a:ext uri="{28A0092B-C50C-407E-A947-70E740481C1C}">
                        <a14:useLocalDpi xmlns:a14="http://schemas.microsoft.com/office/drawing/2010/main" val="0"/>
                      </a:ext>
                    </a:extLst>
                  </a:blip>
                  <a:stretch>
                    <a:fillRect/>
                  </a:stretch>
                </pic:blipFill>
                <pic:spPr>
                  <a:xfrm>
                    <a:off x="0" y="0"/>
                    <a:ext cx="7543800" cy="11620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E510" w14:textId="4113CADB" w:rsidR="005A5717" w:rsidRDefault="003C699E">
    <w:pPr>
      <w:pStyle w:val="Header"/>
    </w:pPr>
    <w:r>
      <w:rPr>
        <w:noProof/>
      </w:rPr>
      <w:drawing>
        <wp:inline distT="0" distB="0" distL="0" distR="0" wp14:anchorId="2F59FB7E" wp14:editId="4F953CC4">
          <wp:extent cx="5943600" cy="1059052"/>
          <wp:effectExtent l="0" t="0" r="0" b="8255"/>
          <wp:docPr id="1227602961" name="Picture 1227602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0590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96E1" w14:textId="06C9204F" w:rsidR="00206F27" w:rsidRDefault="00206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E3C63A2"/>
    <w:lvl w:ilvl="0">
      <w:numFmt w:val="decimal"/>
      <w:lvlText w:val="*"/>
      <w:lvlJc w:val="left"/>
    </w:lvl>
  </w:abstractNum>
  <w:abstractNum w:abstractNumId="1" w15:restartNumberingAfterBreak="0">
    <w:nsid w:val="008E7946"/>
    <w:multiLevelType w:val="hybridMultilevel"/>
    <w:tmpl w:val="58BA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5996"/>
    <w:multiLevelType w:val="hybridMultilevel"/>
    <w:tmpl w:val="0FF8FE20"/>
    <w:lvl w:ilvl="0" w:tplc="81D664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CE7CB8"/>
    <w:multiLevelType w:val="hybridMultilevel"/>
    <w:tmpl w:val="267A7A02"/>
    <w:lvl w:ilvl="0" w:tplc="04090001">
      <w:start w:val="1"/>
      <w:numFmt w:val="bullet"/>
      <w:lvlText w:val=""/>
      <w:lvlJc w:val="left"/>
      <w:pPr>
        <w:ind w:left="720" w:hanging="360"/>
      </w:pPr>
      <w:rPr>
        <w:rFonts w:ascii="Symbol" w:hAnsi="Symbol" w:hint="default"/>
      </w:rPr>
    </w:lvl>
    <w:lvl w:ilvl="1" w:tplc="024089E8">
      <w:start w:val="3"/>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A2D97"/>
    <w:multiLevelType w:val="hybridMultilevel"/>
    <w:tmpl w:val="69C4F01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63060"/>
    <w:multiLevelType w:val="hybridMultilevel"/>
    <w:tmpl w:val="0018F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0B50EB"/>
    <w:multiLevelType w:val="hybridMultilevel"/>
    <w:tmpl w:val="0FE8B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D4105"/>
    <w:multiLevelType w:val="hybridMultilevel"/>
    <w:tmpl w:val="2534A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D245D"/>
    <w:multiLevelType w:val="hybridMultilevel"/>
    <w:tmpl w:val="BA58338E"/>
    <w:lvl w:ilvl="0" w:tplc="08090001">
      <w:start w:val="1"/>
      <w:numFmt w:val="bullet"/>
      <w:lvlText w:val=""/>
      <w:lvlJc w:val="left"/>
      <w:pPr>
        <w:ind w:left="720" w:hanging="360"/>
      </w:pPr>
      <w:rPr>
        <w:rFonts w:ascii="Symbol" w:hAnsi="Symbol" w:hint="default"/>
      </w:rPr>
    </w:lvl>
    <w:lvl w:ilvl="1" w:tplc="FFFFFFFF">
      <w:start w:val="3"/>
      <w:numFmt w:val="bullet"/>
      <w:lvlText w:val="•"/>
      <w:lvlJc w:val="left"/>
      <w:pPr>
        <w:ind w:left="1800" w:hanging="72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6A53A0"/>
    <w:multiLevelType w:val="hybridMultilevel"/>
    <w:tmpl w:val="82962B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9C3305"/>
    <w:multiLevelType w:val="hybridMultilevel"/>
    <w:tmpl w:val="0264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C4D01"/>
    <w:multiLevelType w:val="hybridMultilevel"/>
    <w:tmpl w:val="D012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74A3D"/>
    <w:multiLevelType w:val="hybridMultilevel"/>
    <w:tmpl w:val="B368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7516F"/>
    <w:multiLevelType w:val="hybridMultilevel"/>
    <w:tmpl w:val="AFE4339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D791D"/>
    <w:multiLevelType w:val="hybridMultilevel"/>
    <w:tmpl w:val="219472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A4641"/>
    <w:multiLevelType w:val="hybridMultilevel"/>
    <w:tmpl w:val="F1F4B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4246C"/>
    <w:multiLevelType w:val="hybridMultilevel"/>
    <w:tmpl w:val="B9B4C302"/>
    <w:lvl w:ilvl="0" w:tplc="0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15:restartNumberingAfterBreak="0">
    <w:nsid w:val="383328A1"/>
    <w:multiLevelType w:val="hybridMultilevel"/>
    <w:tmpl w:val="1EC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02A41"/>
    <w:multiLevelType w:val="hybridMultilevel"/>
    <w:tmpl w:val="BFCA3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7849EF"/>
    <w:multiLevelType w:val="hybridMultilevel"/>
    <w:tmpl w:val="2794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05EB0"/>
    <w:multiLevelType w:val="hybridMultilevel"/>
    <w:tmpl w:val="C290B58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0457F4"/>
    <w:multiLevelType w:val="hybridMultilevel"/>
    <w:tmpl w:val="94F4D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CD259CC">
      <w:start w:val="7"/>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1E1AD6"/>
    <w:multiLevelType w:val="hybridMultilevel"/>
    <w:tmpl w:val="09E2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62279"/>
    <w:multiLevelType w:val="hybridMultilevel"/>
    <w:tmpl w:val="4E2E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484F4D"/>
    <w:multiLevelType w:val="hybridMultilevel"/>
    <w:tmpl w:val="4A0044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CA43FF"/>
    <w:multiLevelType w:val="hybridMultilevel"/>
    <w:tmpl w:val="9A30B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CE510B"/>
    <w:multiLevelType w:val="hybridMultilevel"/>
    <w:tmpl w:val="23A61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F72B45"/>
    <w:multiLevelType w:val="hybridMultilevel"/>
    <w:tmpl w:val="E73ED3E6"/>
    <w:lvl w:ilvl="0" w:tplc="924C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AC0C7D"/>
    <w:multiLevelType w:val="hybridMultilevel"/>
    <w:tmpl w:val="1FC6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0D100A"/>
    <w:multiLevelType w:val="hybridMultilevel"/>
    <w:tmpl w:val="FFCE15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5F4363"/>
    <w:multiLevelType w:val="hybridMultilevel"/>
    <w:tmpl w:val="DD2E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9F7167"/>
    <w:multiLevelType w:val="hybridMultilevel"/>
    <w:tmpl w:val="AD40DE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765FB6"/>
    <w:multiLevelType w:val="hybridMultilevel"/>
    <w:tmpl w:val="F2E03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A25F7"/>
    <w:multiLevelType w:val="hybridMultilevel"/>
    <w:tmpl w:val="7DF8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DA6726"/>
    <w:multiLevelType w:val="hybridMultilevel"/>
    <w:tmpl w:val="2F5AD572"/>
    <w:lvl w:ilvl="0" w:tplc="A00A1DB0">
      <w:start w:val="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2E258A"/>
    <w:multiLevelType w:val="hybridMultilevel"/>
    <w:tmpl w:val="C0E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4168DB"/>
    <w:multiLevelType w:val="hybridMultilevel"/>
    <w:tmpl w:val="98E2902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E067AA3"/>
    <w:multiLevelType w:val="hybridMultilevel"/>
    <w:tmpl w:val="1530288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550CB"/>
    <w:multiLevelType w:val="hybridMultilevel"/>
    <w:tmpl w:val="9E20A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861395">
    <w:abstractNumId w:val="31"/>
  </w:num>
  <w:num w:numId="2" w16cid:durableId="1911115271">
    <w:abstractNumId w:val="25"/>
  </w:num>
  <w:num w:numId="3" w16cid:durableId="958537407">
    <w:abstractNumId w:val="36"/>
  </w:num>
  <w:num w:numId="4" w16cid:durableId="1218125634">
    <w:abstractNumId w:val="9"/>
  </w:num>
  <w:num w:numId="5" w16cid:durableId="633364983">
    <w:abstractNumId w:val="17"/>
  </w:num>
  <w:num w:numId="6" w16cid:durableId="191311107">
    <w:abstractNumId w:val="1"/>
  </w:num>
  <w:num w:numId="7" w16cid:durableId="326127874">
    <w:abstractNumId w:val="29"/>
  </w:num>
  <w:num w:numId="8" w16cid:durableId="2094011485">
    <w:abstractNumId w:val="20"/>
  </w:num>
  <w:num w:numId="9" w16cid:durableId="1775633709">
    <w:abstractNumId w:val="34"/>
  </w:num>
  <w:num w:numId="10" w16cid:durableId="27613262">
    <w:abstractNumId w:val="30"/>
  </w:num>
  <w:num w:numId="11" w16cid:durableId="798957611">
    <w:abstractNumId w:val="35"/>
  </w:num>
  <w:num w:numId="12" w16cid:durableId="2000229648">
    <w:abstractNumId w:val="28"/>
  </w:num>
  <w:num w:numId="13" w16cid:durableId="575631130">
    <w:abstractNumId w:val="3"/>
  </w:num>
  <w:num w:numId="14" w16cid:durableId="1271857954">
    <w:abstractNumId w:val="8"/>
  </w:num>
  <w:num w:numId="15" w16cid:durableId="1641034529">
    <w:abstractNumId w:val="14"/>
  </w:num>
  <w:num w:numId="16" w16cid:durableId="1811677383">
    <w:abstractNumId w:val="7"/>
  </w:num>
  <w:num w:numId="17" w16cid:durableId="911237613">
    <w:abstractNumId w:val="5"/>
  </w:num>
  <w:num w:numId="18" w16cid:durableId="1365402974">
    <w:abstractNumId w:val="4"/>
  </w:num>
  <w:num w:numId="19" w16cid:durableId="1847205527">
    <w:abstractNumId w:val="21"/>
  </w:num>
  <w:num w:numId="20" w16cid:durableId="905265667">
    <w:abstractNumId w:val="15"/>
  </w:num>
  <w:num w:numId="21" w16cid:durableId="859858604">
    <w:abstractNumId w:val="13"/>
  </w:num>
  <w:num w:numId="22" w16cid:durableId="2147312471">
    <w:abstractNumId w:val="2"/>
  </w:num>
  <w:num w:numId="23" w16cid:durableId="1234269950">
    <w:abstractNumId w:val="27"/>
  </w:num>
  <w:num w:numId="24" w16cid:durableId="868185911">
    <w:abstractNumId w:val="24"/>
  </w:num>
  <w:num w:numId="25" w16cid:durableId="1307659672">
    <w:abstractNumId w:val="37"/>
  </w:num>
  <w:num w:numId="26" w16cid:durableId="412431729">
    <w:abstractNumId w:val="12"/>
  </w:num>
  <w:num w:numId="27" w16cid:durableId="2143959167">
    <w:abstractNumId w:val="11"/>
  </w:num>
  <w:num w:numId="28" w16cid:durableId="2452161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9" w16cid:durableId="295139883">
    <w:abstractNumId w:val="19"/>
  </w:num>
  <w:num w:numId="30" w16cid:durableId="157161594">
    <w:abstractNumId w:val="39"/>
  </w:num>
  <w:num w:numId="31" w16cid:durableId="149374011">
    <w:abstractNumId w:val="16"/>
  </w:num>
  <w:num w:numId="32" w16cid:durableId="1821462097">
    <w:abstractNumId w:val="26"/>
  </w:num>
  <w:num w:numId="33" w16cid:durableId="2009288848">
    <w:abstractNumId w:val="18"/>
  </w:num>
  <w:num w:numId="34" w16cid:durableId="1766002069">
    <w:abstractNumId w:val="33"/>
  </w:num>
  <w:num w:numId="35" w16cid:durableId="1157457869">
    <w:abstractNumId w:val="38"/>
  </w:num>
  <w:num w:numId="36" w16cid:durableId="2120373975">
    <w:abstractNumId w:val="22"/>
  </w:num>
  <w:num w:numId="37" w16cid:durableId="936904025">
    <w:abstractNumId w:val="10"/>
  </w:num>
  <w:num w:numId="38" w16cid:durableId="1383872107">
    <w:abstractNumId w:val="6"/>
  </w:num>
  <w:num w:numId="39" w16cid:durableId="1438060531">
    <w:abstractNumId w:val="23"/>
  </w:num>
  <w:num w:numId="40" w16cid:durableId="1744648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01"/>
    <w:rsid w:val="000233FB"/>
    <w:rsid w:val="0005406A"/>
    <w:rsid w:val="00097DA0"/>
    <w:rsid w:val="000A4D20"/>
    <w:rsid w:val="00206F27"/>
    <w:rsid w:val="00234F48"/>
    <w:rsid w:val="00247BAF"/>
    <w:rsid w:val="00271340"/>
    <w:rsid w:val="00301417"/>
    <w:rsid w:val="00372A43"/>
    <w:rsid w:val="003C699E"/>
    <w:rsid w:val="00435301"/>
    <w:rsid w:val="004740EA"/>
    <w:rsid w:val="00476A48"/>
    <w:rsid w:val="004D5B37"/>
    <w:rsid w:val="004E5103"/>
    <w:rsid w:val="005A5717"/>
    <w:rsid w:val="006048C6"/>
    <w:rsid w:val="006446B7"/>
    <w:rsid w:val="006970E4"/>
    <w:rsid w:val="00725DE6"/>
    <w:rsid w:val="007A1E15"/>
    <w:rsid w:val="00882CC4"/>
    <w:rsid w:val="00916306"/>
    <w:rsid w:val="00955614"/>
    <w:rsid w:val="00A21A2B"/>
    <w:rsid w:val="00A32CFD"/>
    <w:rsid w:val="00AD5126"/>
    <w:rsid w:val="00B70A84"/>
    <w:rsid w:val="00B81106"/>
    <w:rsid w:val="00C15E66"/>
    <w:rsid w:val="00C230C0"/>
    <w:rsid w:val="00CA4A4F"/>
    <w:rsid w:val="00D83299"/>
    <w:rsid w:val="00DA54F1"/>
    <w:rsid w:val="00E27393"/>
    <w:rsid w:val="00E61EA3"/>
    <w:rsid w:val="00ED2A99"/>
    <w:rsid w:val="00ED6B9C"/>
    <w:rsid w:val="00EE6DAD"/>
    <w:rsid w:val="00FB3F55"/>
    <w:rsid w:val="00FD68D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30EA5A5"/>
  <w15:chartTrackingRefBased/>
  <w15:docId w15:val="{4F4E0C8E-A46C-413C-BC50-50A1E460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E66"/>
    <w:pPr>
      <w:spacing w:after="0" w:line="240" w:lineRule="auto"/>
    </w:pPr>
    <w:rPr>
      <w:rFonts w:ascii="Arial" w:eastAsia="Times New Roman" w:hAnsi="Arial" w:cs="Times New Roman"/>
      <w:color w:val="000000"/>
      <w:sz w:val="24"/>
      <w:szCs w:val="20"/>
      <w:lang w:eastAsia="en-US"/>
    </w:rPr>
  </w:style>
  <w:style w:type="paragraph" w:styleId="Heading1">
    <w:name w:val="heading 1"/>
    <w:basedOn w:val="Normal"/>
    <w:next w:val="Normal"/>
    <w:link w:val="Heading1Char"/>
    <w:qFormat/>
    <w:rsid w:val="00FB3F55"/>
    <w:pPr>
      <w:keepNext/>
      <w:jc w:val="center"/>
      <w:outlineLvl w:val="0"/>
    </w:pPr>
    <w:rPr>
      <w:b/>
      <w:u w:val="single"/>
    </w:rPr>
  </w:style>
  <w:style w:type="paragraph" w:styleId="Heading5">
    <w:name w:val="heading 5"/>
    <w:basedOn w:val="Normal"/>
    <w:next w:val="Normal"/>
    <w:link w:val="Heading5Char"/>
    <w:qFormat/>
    <w:rsid w:val="00FB3F55"/>
    <w:pPr>
      <w:spacing w:before="240" w:after="60"/>
      <w:outlineLvl w:val="4"/>
    </w:pPr>
    <w:rPr>
      <w:rFonts w:ascii="Times New Roman" w:hAnsi="Times New Roman"/>
      <w:b/>
      <w:bCs/>
      <w:i/>
      <w:i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01"/>
    <w:pPr>
      <w:tabs>
        <w:tab w:val="center" w:pos="4513"/>
        <w:tab w:val="right" w:pos="9026"/>
      </w:tabs>
    </w:pPr>
  </w:style>
  <w:style w:type="character" w:customStyle="1" w:styleId="HeaderChar">
    <w:name w:val="Header Char"/>
    <w:basedOn w:val="DefaultParagraphFont"/>
    <w:link w:val="Header"/>
    <w:uiPriority w:val="99"/>
    <w:rsid w:val="00435301"/>
  </w:style>
  <w:style w:type="paragraph" w:styleId="Footer">
    <w:name w:val="footer"/>
    <w:basedOn w:val="Normal"/>
    <w:link w:val="FooterChar"/>
    <w:uiPriority w:val="99"/>
    <w:unhideWhenUsed/>
    <w:rsid w:val="00435301"/>
    <w:pPr>
      <w:tabs>
        <w:tab w:val="center" w:pos="4513"/>
        <w:tab w:val="right" w:pos="9026"/>
      </w:tabs>
    </w:pPr>
  </w:style>
  <w:style w:type="character" w:customStyle="1" w:styleId="FooterChar">
    <w:name w:val="Footer Char"/>
    <w:basedOn w:val="DefaultParagraphFont"/>
    <w:link w:val="Footer"/>
    <w:uiPriority w:val="99"/>
    <w:rsid w:val="00435301"/>
  </w:style>
  <w:style w:type="paragraph" w:styleId="ListParagraph">
    <w:name w:val="List Paragraph"/>
    <w:basedOn w:val="Normal"/>
    <w:qFormat/>
    <w:rsid w:val="00C15E66"/>
    <w:pPr>
      <w:ind w:left="720"/>
      <w:contextualSpacing/>
    </w:pPr>
    <w:rPr>
      <w:rFonts w:cs="Arial"/>
      <w:color w:val="auto"/>
      <w:szCs w:val="24"/>
      <w:lang w:eastAsia="en-GB"/>
    </w:rPr>
  </w:style>
  <w:style w:type="paragraph" w:styleId="NoSpacing">
    <w:name w:val="No Spacing"/>
    <w:uiPriority w:val="1"/>
    <w:qFormat/>
    <w:rsid w:val="00EE6DAD"/>
    <w:pPr>
      <w:spacing w:after="0" w:line="240" w:lineRule="auto"/>
    </w:pPr>
    <w:rPr>
      <w:rFonts w:ascii="Arial" w:eastAsia="Times New Roman" w:hAnsi="Arial" w:cs="Times New Roman"/>
      <w:color w:val="000000"/>
      <w:sz w:val="24"/>
      <w:szCs w:val="20"/>
      <w:lang w:eastAsia="en-US"/>
    </w:rPr>
  </w:style>
  <w:style w:type="character" w:customStyle="1" w:styleId="Heading1Char">
    <w:name w:val="Heading 1 Char"/>
    <w:basedOn w:val="DefaultParagraphFont"/>
    <w:link w:val="Heading1"/>
    <w:rsid w:val="00FB3F55"/>
    <w:rPr>
      <w:rFonts w:ascii="Arial" w:eastAsia="Times New Roman" w:hAnsi="Arial" w:cs="Times New Roman"/>
      <w:b/>
      <w:color w:val="000000"/>
      <w:sz w:val="24"/>
      <w:szCs w:val="20"/>
      <w:u w:val="single"/>
      <w:lang w:eastAsia="en-US"/>
    </w:rPr>
  </w:style>
  <w:style w:type="character" w:customStyle="1" w:styleId="Heading5Char">
    <w:name w:val="Heading 5 Char"/>
    <w:basedOn w:val="DefaultParagraphFont"/>
    <w:link w:val="Heading5"/>
    <w:rsid w:val="00FB3F55"/>
    <w:rPr>
      <w:rFonts w:ascii="Times New Roman" w:eastAsia="Times New Roman" w:hAnsi="Times New Roman" w:cs="Times New Roman"/>
      <w:b/>
      <w:bCs/>
      <w:i/>
      <w:iCs/>
      <w:sz w:val="26"/>
      <w:szCs w:val="26"/>
      <w:lang w:eastAsia="en-US"/>
    </w:rPr>
  </w:style>
  <w:style w:type="paragraph" w:styleId="BodyText2">
    <w:name w:val="Body Text 2"/>
    <w:basedOn w:val="Normal"/>
    <w:link w:val="BodyText2Char"/>
    <w:rsid w:val="00FB3F55"/>
    <w:pPr>
      <w:ind w:right="-90"/>
      <w:jc w:val="both"/>
    </w:pPr>
    <w:rPr>
      <w:rFonts w:cs="Arial"/>
      <w:color w:val="auto"/>
      <w:szCs w:val="24"/>
    </w:rPr>
  </w:style>
  <w:style w:type="character" w:customStyle="1" w:styleId="BodyText2Char">
    <w:name w:val="Body Text 2 Char"/>
    <w:basedOn w:val="DefaultParagraphFont"/>
    <w:link w:val="BodyText2"/>
    <w:rsid w:val="00FB3F55"/>
    <w:rPr>
      <w:rFonts w:ascii="Arial" w:eastAsia="Times New Roman" w:hAnsi="Arial" w:cs="Arial"/>
      <w:sz w:val="24"/>
      <w:szCs w:val="24"/>
      <w:lang w:eastAsia="en-US"/>
    </w:rPr>
  </w:style>
  <w:style w:type="paragraph" w:styleId="BodyText">
    <w:name w:val="Body Text"/>
    <w:basedOn w:val="Normal"/>
    <w:link w:val="BodyTextChar"/>
    <w:uiPriority w:val="99"/>
    <w:semiHidden/>
    <w:unhideWhenUsed/>
    <w:rsid w:val="00FB3F55"/>
    <w:pPr>
      <w:spacing w:after="120"/>
    </w:pPr>
    <w:rPr>
      <w:rFonts w:cs="Arial"/>
      <w:color w:val="auto"/>
      <w:szCs w:val="24"/>
      <w:lang w:eastAsia="en-GB"/>
    </w:rPr>
  </w:style>
  <w:style w:type="character" w:customStyle="1" w:styleId="BodyTextChar">
    <w:name w:val="Body Text Char"/>
    <w:basedOn w:val="DefaultParagraphFont"/>
    <w:link w:val="BodyText"/>
    <w:uiPriority w:val="99"/>
    <w:semiHidden/>
    <w:rsid w:val="00FB3F55"/>
    <w:rPr>
      <w:rFonts w:ascii="Arial" w:eastAsia="Times New Roman" w:hAnsi="Arial" w:cs="Arial"/>
      <w:sz w:val="24"/>
      <w:szCs w:val="24"/>
      <w:lang w:eastAsia="en-GB"/>
    </w:rPr>
  </w:style>
  <w:style w:type="paragraph" w:styleId="BodyTextIndent">
    <w:name w:val="Body Text Indent"/>
    <w:basedOn w:val="Normal"/>
    <w:link w:val="BodyTextIndentChar"/>
    <w:uiPriority w:val="99"/>
    <w:semiHidden/>
    <w:unhideWhenUsed/>
    <w:rsid w:val="00FB3F55"/>
    <w:pPr>
      <w:spacing w:after="120"/>
      <w:ind w:left="360"/>
    </w:pPr>
    <w:rPr>
      <w:rFonts w:cs="Arial"/>
      <w:color w:val="auto"/>
      <w:szCs w:val="24"/>
      <w:lang w:eastAsia="en-GB"/>
    </w:rPr>
  </w:style>
  <w:style w:type="character" w:customStyle="1" w:styleId="BodyTextIndentChar">
    <w:name w:val="Body Text Indent Char"/>
    <w:basedOn w:val="DefaultParagraphFont"/>
    <w:link w:val="BodyTextIndent"/>
    <w:uiPriority w:val="99"/>
    <w:semiHidden/>
    <w:rsid w:val="00FB3F55"/>
    <w:rPr>
      <w:rFonts w:ascii="Arial" w:eastAsia="Times New Roman" w:hAnsi="Arial" w:cs="Arial"/>
      <w:sz w:val="24"/>
      <w:szCs w:val="24"/>
      <w:lang w:eastAsia="en-GB"/>
    </w:rPr>
  </w:style>
  <w:style w:type="paragraph" w:customStyle="1" w:styleId="Default">
    <w:name w:val="Default"/>
    <w:rsid w:val="00FB3F55"/>
    <w:pPr>
      <w:autoSpaceDE w:val="0"/>
      <w:autoSpaceDN w:val="0"/>
      <w:adjustRightInd w:val="0"/>
      <w:spacing w:after="0" w:line="240" w:lineRule="auto"/>
    </w:pPr>
    <w:rPr>
      <w:rFonts w:ascii="Arial" w:eastAsia="Calibri" w:hAnsi="Arial" w:cs="Arial"/>
      <w:color w:val="000000"/>
      <w:sz w:val="24"/>
      <w:szCs w:val="24"/>
      <w:lang w:eastAsia="en-US"/>
    </w:rPr>
  </w:style>
  <w:style w:type="paragraph" w:styleId="Title">
    <w:name w:val="Title"/>
    <w:basedOn w:val="Normal"/>
    <w:link w:val="TitleChar"/>
    <w:qFormat/>
    <w:rsid w:val="00097DA0"/>
    <w:pPr>
      <w:jc w:val="center"/>
    </w:pPr>
    <w:rPr>
      <w:b/>
      <w:color w:val="auto"/>
      <w:u w:val="single"/>
    </w:rPr>
  </w:style>
  <w:style w:type="character" w:customStyle="1" w:styleId="TitleChar">
    <w:name w:val="Title Char"/>
    <w:basedOn w:val="DefaultParagraphFont"/>
    <w:link w:val="Title"/>
    <w:rsid w:val="00097DA0"/>
    <w:rPr>
      <w:rFonts w:ascii="Arial" w:eastAsia="Times New Roman" w:hAnsi="Arial" w:cs="Times New Roman"/>
      <w:b/>
      <w:sz w:val="24"/>
      <w:szCs w:val="20"/>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jpg"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 Mingshan (MID YORKSHIRE HOSPITALS NHS TRUST)</dc:creator>
  <cp:keywords/>
  <dc:description/>
  <cp:lastModifiedBy>MAHMUD, Alia (MID YORKSHIRE TEACHING NHS TRUST)</cp:lastModifiedBy>
  <cp:revision>2</cp:revision>
  <dcterms:created xsi:type="dcterms:W3CDTF">2025-08-08T09:23:00Z</dcterms:created>
  <dcterms:modified xsi:type="dcterms:W3CDTF">2025-08-08T09:23:00Z</dcterms:modified>
</cp:coreProperties>
</file>